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191C" w14:textId="77777777" w:rsidR="00B76AF7" w:rsidRDefault="00B76AF7" w:rsidP="00B76AF7">
      <w:pPr>
        <w:pBdr>
          <w:top w:val="nil"/>
          <w:left w:val="nil"/>
          <w:bottom w:val="nil"/>
          <w:right w:val="nil"/>
          <w:between w:val="nil"/>
          <w:bar w:val="nil"/>
        </w:pBdr>
        <w:spacing w:after="0" w:line="240" w:lineRule="auto"/>
        <w:ind w:left="-142"/>
        <w:rPr>
          <w:rFonts w:eastAsia="Arial Unicode MS"/>
          <w:i/>
          <w:color w:val="000000"/>
          <w:sz w:val="24"/>
          <w:szCs w:val="24"/>
          <w:u w:color="000000"/>
          <w:bdr w:val="nil"/>
          <w:lang w:val="en-US"/>
        </w:rPr>
      </w:pPr>
    </w:p>
    <w:p w14:paraId="54D03CB3" w14:textId="53B58527" w:rsidR="00B76AF7" w:rsidRPr="00B76AF7" w:rsidRDefault="00B76AF7" w:rsidP="00B76AF7">
      <w:pPr>
        <w:pBdr>
          <w:top w:val="nil"/>
          <w:left w:val="nil"/>
          <w:bottom w:val="nil"/>
          <w:right w:val="nil"/>
          <w:between w:val="nil"/>
          <w:bar w:val="nil"/>
        </w:pBdr>
        <w:spacing w:after="0" w:line="240" w:lineRule="auto"/>
        <w:ind w:left="-142"/>
        <w:rPr>
          <w:color w:val="FF0000"/>
          <w:sz w:val="24"/>
          <w:szCs w:val="24"/>
        </w:rPr>
      </w:pPr>
      <w:r w:rsidRPr="00B76AF7">
        <w:rPr>
          <w:rFonts w:eastAsia="Arial Unicode MS"/>
          <w:i/>
          <w:color w:val="FF0000"/>
          <w:sz w:val="24"/>
          <w:szCs w:val="24"/>
          <w:u w:color="000000"/>
          <w:bdr w:val="nil"/>
          <w:lang w:val="en-US"/>
        </w:rPr>
        <w:t>Please send this request</w:t>
      </w:r>
      <w:r w:rsidRPr="00B76AF7">
        <w:rPr>
          <w:i/>
          <w:color w:val="FF0000"/>
          <w:sz w:val="24"/>
          <w:szCs w:val="24"/>
        </w:rPr>
        <w:t xml:space="preserve"> </w:t>
      </w:r>
      <w:r w:rsidRPr="00B76AF7">
        <w:rPr>
          <w:rFonts w:eastAsia="Arial Unicode MS"/>
          <w:i/>
          <w:color w:val="FF0000"/>
          <w:sz w:val="24"/>
          <w:szCs w:val="24"/>
          <w:u w:color="000000"/>
          <w:bdr w:val="nil"/>
          <w:lang w:val="en-US"/>
        </w:rPr>
        <w:t>marked ‘</w:t>
      </w:r>
      <w:r w:rsidRPr="00B76AF7">
        <w:rPr>
          <w:rFonts w:eastAsia="Arial Unicode MS"/>
          <w:b/>
          <w:color w:val="FF0000"/>
          <w:sz w:val="24"/>
          <w:szCs w:val="24"/>
          <w:u w:color="000000"/>
          <w:bdr w:val="nil"/>
          <w:lang w:val="en-US"/>
        </w:rPr>
        <w:t>Request for High Needs funding’</w:t>
      </w:r>
      <w:r w:rsidRPr="00B76AF7">
        <w:rPr>
          <w:rFonts w:eastAsia="Arial Unicode MS"/>
          <w:i/>
          <w:color w:val="FF0000"/>
          <w:sz w:val="24"/>
          <w:szCs w:val="24"/>
          <w:u w:color="000000"/>
          <w:bdr w:val="nil"/>
          <w:lang w:val="en-US"/>
        </w:rPr>
        <w:t xml:space="preserve"> </w:t>
      </w:r>
      <w:r w:rsidRPr="00B76AF7">
        <w:rPr>
          <w:rFonts w:eastAsia="Arial Unicode MS"/>
          <w:i/>
          <w:color w:val="FF0000"/>
          <w:sz w:val="24"/>
          <w:szCs w:val="24"/>
          <w:u w:val="single" w:color="000000"/>
          <w:bdr w:val="nil"/>
          <w:lang w:val="en-US"/>
        </w:rPr>
        <w:t>preferably</w:t>
      </w:r>
      <w:r w:rsidRPr="00B76AF7">
        <w:rPr>
          <w:rFonts w:eastAsia="Arial Unicode MS"/>
          <w:i/>
          <w:color w:val="FF0000"/>
          <w:sz w:val="24"/>
          <w:szCs w:val="24"/>
          <w:u w:color="000000"/>
          <w:bdr w:val="nil"/>
          <w:lang w:val="en-US"/>
        </w:rPr>
        <w:t xml:space="preserve"> by email to: sendhnf@doncaster.gov.uk, to SEN Team, City of Doncaster Council, Civic Office, </w:t>
      </w:r>
      <w:proofErr w:type="spellStart"/>
      <w:r w:rsidRPr="00B76AF7">
        <w:rPr>
          <w:rFonts w:eastAsia="Arial Unicode MS"/>
          <w:i/>
          <w:color w:val="FF0000"/>
          <w:sz w:val="24"/>
          <w:szCs w:val="24"/>
          <w:u w:color="000000"/>
          <w:bdr w:val="nil"/>
          <w:lang w:val="en-US"/>
        </w:rPr>
        <w:t>Waterdale</w:t>
      </w:r>
      <w:proofErr w:type="spellEnd"/>
      <w:r w:rsidRPr="00B76AF7">
        <w:rPr>
          <w:rFonts w:eastAsia="Arial Unicode MS"/>
          <w:i/>
          <w:color w:val="FF0000"/>
          <w:sz w:val="24"/>
          <w:szCs w:val="24"/>
          <w:u w:color="000000"/>
          <w:bdr w:val="nil"/>
          <w:lang w:val="en-US"/>
        </w:rPr>
        <w:t>, Doncaster DN1 3BU. Thank you</w:t>
      </w:r>
      <w:r w:rsidRPr="00B76AF7">
        <w:rPr>
          <w:rFonts w:eastAsia="Arial"/>
          <w:b/>
          <w:bCs/>
          <w:i/>
          <w:color w:val="FF0000"/>
          <w:sz w:val="24"/>
          <w:szCs w:val="24"/>
          <w:u w:color="000000"/>
          <w:bdr w:val="nil"/>
          <w:lang w:val="en-US"/>
        </w:rPr>
        <w:t>.</w:t>
      </w:r>
    </w:p>
    <w:p w14:paraId="63036943" w14:textId="77777777" w:rsidR="00B76AF7" w:rsidRDefault="00B76AF7" w:rsidP="004F684F">
      <w:pPr>
        <w:jc w:val="center"/>
        <w:rPr>
          <w:b/>
          <w:sz w:val="24"/>
          <w:szCs w:val="24"/>
          <w:u w:val="single"/>
        </w:rPr>
      </w:pPr>
    </w:p>
    <w:p w14:paraId="58210587" w14:textId="324A2F40" w:rsidR="00334C23" w:rsidRPr="00EA141E" w:rsidRDefault="004F684F" w:rsidP="004F684F">
      <w:pPr>
        <w:jc w:val="center"/>
        <w:rPr>
          <w:b/>
          <w:sz w:val="24"/>
          <w:szCs w:val="24"/>
          <w:u w:val="single"/>
        </w:rPr>
      </w:pPr>
      <w:r w:rsidRPr="00EA141E">
        <w:rPr>
          <w:b/>
          <w:sz w:val="24"/>
          <w:szCs w:val="24"/>
          <w:u w:val="single"/>
        </w:rPr>
        <w:t>Request for High Needs Element 3 top up funding</w:t>
      </w:r>
      <w:r w:rsidR="00334C23" w:rsidRPr="00EA141E">
        <w:rPr>
          <w:b/>
          <w:sz w:val="24"/>
          <w:szCs w:val="24"/>
          <w:u w:val="single"/>
        </w:rPr>
        <w:t xml:space="preserve"> </w:t>
      </w:r>
    </w:p>
    <w:p w14:paraId="05DDE118" w14:textId="77777777" w:rsidR="009E7FCA" w:rsidRPr="00EA141E" w:rsidRDefault="006C04D1" w:rsidP="00063B41">
      <w:pPr>
        <w:jc w:val="center"/>
        <w:rPr>
          <w:b/>
          <w:sz w:val="24"/>
          <w:szCs w:val="24"/>
          <w:u w:val="single"/>
        </w:rPr>
      </w:pPr>
      <w:r w:rsidRPr="00EA141E">
        <w:rPr>
          <w:b/>
          <w:sz w:val="24"/>
          <w:szCs w:val="24"/>
          <w:u w:val="single"/>
        </w:rPr>
        <w:t>at</w:t>
      </w:r>
      <w:r w:rsidR="00334C23" w:rsidRPr="00EA141E">
        <w:rPr>
          <w:b/>
          <w:sz w:val="24"/>
          <w:szCs w:val="24"/>
          <w:u w:val="single"/>
        </w:rPr>
        <w:t xml:space="preserve"> SEN Support </w:t>
      </w:r>
      <w:r w:rsidRPr="00EA141E">
        <w:rPr>
          <w:b/>
          <w:sz w:val="24"/>
          <w:szCs w:val="24"/>
          <w:u w:val="single"/>
        </w:rPr>
        <w:t>(enhanced)</w:t>
      </w:r>
    </w:p>
    <w:tbl>
      <w:tblPr>
        <w:tblStyle w:val="TableGrid"/>
        <w:tblW w:w="0" w:type="auto"/>
        <w:tblLayout w:type="fixed"/>
        <w:tblLook w:val="04A0" w:firstRow="1" w:lastRow="0" w:firstColumn="1" w:lastColumn="0" w:noHBand="0" w:noVBand="1"/>
      </w:tblPr>
      <w:tblGrid>
        <w:gridCol w:w="1542"/>
        <w:gridCol w:w="1543"/>
        <w:gridCol w:w="2439"/>
        <w:gridCol w:w="2268"/>
        <w:gridCol w:w="963"/>
      </w:tblGrid>
      <w:tr w:rsidR="00926E8D" w:rsidRPr="00EA141E" w14:paraId="5B8940D6" w14:textId="77777777" w:rsidTr="009E7FCA">
        <w:tc>
          <w:tcPr>
            <w:tcW w:w="3085" w:type="dxa"/>
            <w:gridSpan w:val="2"/>
          </w:tcPr>
          <w:p w14:paraId="2C11000E" w14:textId="77777777" w:rsidR="00926E8D" w:rsidRPr="00EA141E" w:rsidRDefault="00926E8D" w:rsidP="009E7FCA">
            <w:pPr>
              <w:rPr>
                <w:sz w:val="24"/>
                <w:szCs w:val="24"/>
              </w:rPr>
            </w:pPr>
            <w:r w:rsidRPr="00EA141E">
              <w:rPr>
                <w:sz w:val="24"/>
                <w:szCs w:val="24"/>
              </w:rPr>
              <w:t>Name of child:</w:t>
            </w:r>
          </w:p>
        </w:tc>
        <w:tc>
          <w:tcPr>
            <w:tcW w:w="5670" w:type="dxa"/>
            <w:gridSpan w:val="3"/>
          </w:tcPr>
          <w:p w14:paraId="233BE49E" w14:textId="77777777" w:rsidR="00926E8D" w:rsidRPr="00EA141E" w:rsidRDefault="00926E8D" w:rsidP="00334C23">
            <w:pPr>
              <w:rPr>
                <w:sz w:val="24"/>
                <w:szCs w:val="24"/>
              </w:rPr>
            </w:pPr>
          </w:p>
          <w:p w14:paraId="4BBE3878" w14:textId="77777777" w:rsidR="00926E8D" w:rsidRPr="00EA141E" w:rsidRDefault="00926E8D" w:rsidP="00334C23">
            <w:pPr>
              <w:rPr>
                <w:sz w:val="24"/>
                <w:szCs w:val="24"/>
              </w:rPr>
            </w:pPr>
          </w:p>
        </w:tc>
      </w:tr>
      <w:tr w:rsidR="006554B3" w:rsidRPr="00EA141E" w14:paraId="7B6D16AF" w14:textId="77777777" w:rsidTr="006554B3">
        <w:tc>
          <w:tcPr>
            <w:tcW w:w="1542" w:type="dxa"/>
          </w:tcPr>
          <w:p w14:paraId="061F1335" w14:textId="77777777" w:rsidR="006554B3" w:rsidRDefault="006554B3" w:rsidP="009E7FCA">
            <w:pPr>
              <w:rPr>
                <w:sz w:val="24"/>
                <w:szCs w:val="24"/>
              </w:rPr>
            </w:pPr>
            <w:r>
              <w:rPr>
                <w:sz w:val="24"/>
                <w:szCs w:val="24"/>
              </w:rPr>
              <w:t>Date of Birth:</w:t>
            </w:r>
          </w:p>
        </w:tc>
        <w:tc>
          <w:tcPr>
            <w:tcW w:w="3982" w:type="dxa"/>
            <w:gridSpan w:val="2"/>
          </w:tcPr>
          <w:p w14:paraId="678C64E2" w14:textId="4E42AD7A" w:rsidR="006554B3" w:rsidRPr="00EA141E" w:rsidRDefault="006554B3" w:rsidP="009E7FCA">
            <w:pPr>
              <w:rPr>
                <w:sz w:val="24"/>
                <w:szCs w:val="24"/>
              </w:rPr>
            </w:pPr>
          </w:p>
        </w:tc>
        <w:tc>
          <w:tcPr>
            <w:tcW w:w="2268" w:type="dxa"/>
          </w:tcPr>
          <w:p w14:paraId="0A9D0B27" w14:textId="23FCC3C1" w:rsidR="006554B3" w:rsidRPr="00EA141E" w:rsidRDefault="006554B3" w:rsidP="00334C23">
            <w:pPr>
              <w:rPr>
                <w:sz w:val="24"/>
                <w:szCs w:val="24"/>
              </w:rPr>
            </w:pPr>
            <w:r>
              <w:rPr>
                <w:sz w:val="24"/>
                <w:szCs w:val="24"/>
              </w:rPr>
              <w:t>Year Group:</w:t>
            </w:r>
          </w:p>
        </w:tc>
        <w:tc>
          <w:tcPr>
            <w:tcW w:w="963" w:type="dxa"/>
          </w:tcPr>
          <w:p w14:paraId="10071995" w14:textId="39F517C1" w:rsidR="006554B3" w:rsidRPr="00EA141E" w:rsidRDefault="006554B3" w:rsidP="00334C23">
            <w:pPr>
              <w:rPr>
                <w:sz w:val="24"/>
                <w:szCs w:val="24"/>
              </w:rPr>
            </w:pPr>
          </w:p>
        </w:tc>
      </w:tr>
      <w:tr w:rsidR="00926E8D" w:rsidRPr="00EA141E" w14:paraId="28A03989" w14:textId="77777777" w:rsidTr="009E7FCA">
        <w:tc>
          <w:tcPr>
            <w:tcW w:w="3085" w:type="dxa"/>
            <w:gridSpan w:val="2"/>
          </w:tcPr>
          <w:p w14:paraId="3B894B80" w14:textId="77777777" w:rsidR="00926E8D" w:rsidRPr="00EA141E" w:rsidRDefault="00926E8D" w:rsidP="009E7FCA">
            <w:pPr>
              <w:rPr>
                <w:sz w:val="24"/>
                <w:szCs w:val="24"/>
              </w:rPr>
            </w:pPr>
            <w:r w:rsidRPr="00EA141E">
              <w:rPr>
                <w:sz w:val="24"/>
                <w:szCs w:val="24"/>
              </w:rPr>
              <w:t>Home address:</w:t>
            </w:r>
          </w:p>
          <w:p w14:paraId="1D224DB6" w14:textId="77777777" w:rsidR="00926E8D" w:rsidRPr="00EA141E" w:rsidRDefault="00926E8D" w:rsidP="009E7FCA">
            <w:pPr>
              <w:rPr>
                <w:sz w:val="24"/>
                <w:szCs w:val="24"/>
              </w:rPr>
            </w:pPr>
          </w:p>
          <w:p w14:paraId="480BFB49" w14:textId="77777777" w:rsidR="00926E8D" w:rsidRPr="00EA141E" w:rsidRDefault="00926E8D" w:rsidP="009E7FCA">
            <w:pPr>
              <w:rPr>
                <w:sz w:val="24"/>
                <w:szCs w:val="24"/>
              </w:rPr>
            </w:pPr>
          </w:p>
        </w:tc>
        <w:tc>
          <w:tcPr>
            <w:tcW w:w="5670" w:type="dxa"/>
            <w:gridSpan w:val="3"/>
          </w:tcPr>
          <w:p w14:paraId="0EB3F3E4" w14:textId="77777777" w:rsidR="00926E8D" w:rsidRPr="00EA141E" w:rsidRDefault="00926E8D" w:rsidP="00334C23">
            <w:pPr>
              <w:rPr>
                <w:sz w:val="24"/>
                <w:szCs w:val="24"/>
              </w:rPr>
            </w:pPr>
          </w:p>
        </w:tc>
      </w:tr>
      <w:tr w:rsidR="009E7FCA" w:rsidRPr="00EA141E" w14:paraId="58784B01" w14:textId="77777777" w:rsidTr="009E7FCA">
        <w:tc>
          <w:tcPr>
            <w:tcW w:w="3085" w:type="dxa"/>
            <w:gridSpan w:val="2"/>
          </w:tcPr>
          <w:p w14:paraId="25CC1017" w14:textId="77777777" w:rsidR="009E7FCA" w:rsidRPr="00EA141E" w:rsidRDefault="009E7FCA" w:rsidP="009E7FCA">
            <w:pPr>
              <w:rPr>
                <w:sz w:val="24"/>
                <w:szCs w:val="24"/>
              </w:rPr>
            </w:pPr>
            <w:r w:rsidRPr="00EA141E">
              <w:rPr>
                <w:sz w:val="24"/>
                <w:szCs w:val="24"/>
              </w:rPr>
              <w:t>Name of school:</w:t>
            </w:r>
          </w:p>
          <w:p w14:paraId="20921B99" w14:textId="77777777" w:rsidR="009E7FCA" w:rsidRPr="00EA141E" w:rsidRDefault="009E7FCA" w:rsidP="00334C23">
            <w:pPr>
              <w:rPr>
                <w:sz w:val="24"/>
                <w:szCs w:val="24"/>
              </w:rPr>
            </w:pPr>
          </w:p>
        </w:tc>
        <w:tc>
          <w:tcPr>
            <w:tcW w:w="5670" w:type="dxa"/>
            <w:gridSpan w:val="3"/>
          </w:tcPr>
          <w:p w14:paraId="20397CDF" w14:textId="77777777" w:rsidR="009E7FCA" w:rsidRPr="00EA141E" w:rsidRDefault="009E7FCA" w:rsidP="00334C23">
            <w:pPr>
              <w:rPr>
                <w:sz w:val="24"/>
                <w:szCs w:val="24"/>
              </w:rPr>
            </w:pPr>
          </w:p>
        </w:tc>
      </w:tr>
      <w:tr w:rsidR="009E7FCA" w:rsidRPr="00EA141E" w14:paraId="6A1EB00A" w14:textId="77777777" w:rsidTr="009E7FCA">
        <w:tc>
          <w:tcPr>
            <w:tcW w:w="3085" w:type="dxa"/>
            <w:gridSpan w:val="2"/>
          </w:tcPr>
          <w:p w14:paraId="19E256F5" w14:textId="462B0FA7" w:rsidR="009E7FCA" w:rsidRPr="00EA141E" w:rsidRDefault="009E7FCA" w:rsidP="00334C23">
            <w:pPr>
              <w:rPr>
                <w:sz w:val="24"/>
                <w:szCs w:val="24"/>
              </w:rPr>
            </w:pPr>
            <w:r w:rsidRPr="00EA141E">
              <w:rPr>
                <w:sz w:val="24"/>
                <w:szCs w:val="24"/>
              </w:rPr>
              <w:t>Name of Head teacher</w:t>
            </w:r>
            <w:r w:rsidR="006C04D1" w:rsidRPr="00EA141E">
              <w:rPr>
                <w:sz w:val="24"/>
                <w:szCs w:val="24"/>
              </w:rPr>
              <w:t>/ Principal</w:t>
            </w:r>
            <w:r w:rsidR="006554B3">
              <w:rPr>
                <w:sz w:val="24"/>
                <w:szCs w:val="24"/>
              </w:rPr>
              <w:t>/SENCO</w:t>
            </w:r>
            <w:r w:rsidRPr="00EA141E">
              <w:rPr>
                <w:sz w:val="24"/>
                <w:szCs w:val="24"/>
              </w:rPr>
              <w:t xml:space="preserve"> requesting funding: </w:t>
            </w:r>
          </w:p>
        </w:tc>
        <w:tc>
          <w:tcPr>
            <w:tcW w:w="5670" w:type="dxa"/>
            <w:gridSpan w:val="3"/>
          </w:tcPr>
          <w:p w14:paraId="1B2EB692" w14:textId="77777777" w:rsidR="009E7FCA" w:rsidRPr="00EA141E" w:rsidRDefault="009E7FCA" w:rsidP="00334C23">
            <w:pPr>
              <w:rPr>
                <w:sz w:val="24"/>
                <w:szCs w:val="24"/>
              </w:rPr>
            </w:pPr>
          </w:p>
        </w:tc>
      </w:tr>
      <w:tr w:rsidR="009E7FCA" w:rsidRPr="00EA141E" w14:paraId="34FB654A" w14:textId="77777777" w:rsidTr="009E7FCA">
        <w:tc>
          <w:tcPr>
            <w:tcW w:w="3085" w:type="dxa"/>
            <w:gridSpan w:val="2"/>
          </w:tcPr>
          <w:p w14:paraId="365467E5" w14:textId="77777777" w:rsidR="009E7FCA" w:rsidRPr="00EA141E" w:rsidRDefault="009E7FCA" w:rsidP="009E7FCA">
            <w:pPr>
              <w:rPr>
                <w:sz w:val="24"/>
                <w:szCs w:val="24"/>
              </w:rPr>
            </w:pPr>
            <w:r w:rsidRPr="00EA141E">
              <w:rPr>
                <w:sz w:val="24"/>
                <w:szCs w:val="24"/>
              </w:rPr>
              <w:t>Date of request:</w:t>
            </w:r>
          </w:p>
        </w:tc>
        <w:tc>
          <w:tcPr>
            <w:tcW w:w="5670" w:type="dxa"/>
            <w:gridSpan w:val="3"/>
          </w:tcPr>
          <w:p w14:paraId="5F22841F" w14:textId="77777777" w:rsidR="009E7FCA" w:rsidRPr="00EA141E" w:rsidRDefault="009E7FCA" w:rsidP="00334C23">
            <w:pPr>
              <w:rPr>
                <w:sz w:val="24"/>
                <w:szCs w:val="24"/>
              </w:rPr>
            </w:pPr>
          </w:p>
          <w:p w14:paraId="4A33817D" w14:textId="77777777" w:rsidR="009E7FCA" w:rsidRPr="00EA141E" w:rsidRDefault="009E7FCA" w:rsidP="00334C23">
            <w:pPr>
              <w:rPr>
                <w:sz w:val="24"/>
                <w:szCs w:val="24"/>
              </w:rPr>
            </w:pPr>
          </w:p>
        </w:tc>
      </w:tr>
    </w:tbl>
    <w:p w14:paraId="2B69894C" w14:textId="77777777" w:rsidR="00063B41" w:rsidRPr="00EA141E" w:rsidRDefault="00063B41" w:rsidP="009E7FCA">
      <w:pPr>
        <w:spacing w:after="0"/>
        <w:rPr>
          <w:sz w:val="24"/>
          <w:szCs w:val="24"/>
        </w:rPr>
      </w:pPr>
    </w:p>
    <w:p w14:paraId="0AC4F20B" w14:textId="77777777" w:rsidR="004F684F" w:rsidRPr="00EA141E" w:rsidRDefault="00063B41" w:rsidP="00C7130F">
      <w:pPr>
        <w:pStyle w:val="ListParagraph"/>
        <w:numPr>
          <w:ilvl w:val="0"/>
          <w:numId w:val="8"/>
        </w:numPr>
        <w:spacing w:after="0"/>
        <w:rPr>
          <w:sz w:val="24"/>
          <w:szCs w:val="24"/>
        </w:rPr>
      </w:pPr>
      <w:r w:rsidRPr="00EA141E">
        <w:rPr>
          <w:b/>
          <w:sz w:val="24"/>
          <w:szCs w:val="24"/>
        </w:rPr>
        <w:t>Documentation</w:t>
      </w:r>
      <w:r w:rsidRPr="00EA141E">
        <w:rPr>
          <w:sz w:val="24"/>
          <w:szCs w:val="24"/>
        </w:rPr>
        <w:t xml:space="preserve"> </w:t>
      </w:r>
      <w:r w:rsidR="004F684F" w:rsidRPr="00EA141E">
        <w:rPr>
          <w:b/>
          <w:sz w:val="24"/>
          <w:szCs w:val="24"/>
        </w:rPr>
        <w:t>attached</w:t>
      </w:r>
      <w:r w:rsidR="004F684F" w:rsidRPr="00EA141E">
        <w:rPr>
          <w:sz w:val="24"/>
          <w:szCs w:val="24"/>
        </w:rPr>
        <w:t xml:space="preserve">: </w:t>
      </w:r>
    </w:p>
    <w:p w14:paraId="408643C6" w14:textId="77777777" w:rsidR="00063B41" w:rsidRPr="00EA141E" w:rsidRDefault="00063B41" w:rsidP="00063B41">
      <w:pPr>
        <w:spacing w:after="0"/>
        <w:rPr>
          <w:sz w:val="24"/>
          <w:szCs w:val="24"/>
        </w:rPr>
      </w:pPr>
    </w:p>
    <w:p w14:paraId="79E2CA1C" w14:textId="77777777" w:rsidR="004F684F" w:rsidRPr="00EA141E" w:rsidRDefault="00334C23" w:rsidP="004C0B5E">
      <w:pPr>
        <w:pStyle w:val="ListParagraph"/>
        <w:numPr>
          <w:ilvl w:val="0"/>
          <w:numId w:val="6"/>
        </w:numPr>
        <w:spacing w:after="0" w:line="240" w:lineRule="auto"/>
        <w:rPr>
          <w:sz w:val="24"/>
          <w:szCs w:val="24"/>
        </w:rPr>
      </w:pPr>
      <w:r w:rsidRPr="00EA141E">
        <w:rPr>
          <w:b/>
          <w:sz w:val="24"/>
          <w:szCs w:val="24"/>
        </w:rPr>
        <w:t>R</w:t>
      </w:r>
      <w:r w:rsidR="004F684F" w:rsidRPr="00EA141E">
        <w:rPr>
          <w:b/>
          <w:sz w:val="24"/>
          <w:szCs w:val="24"/>
        </w:rPr>
        <w:t>eview</w:t>
      </w:r>
      <w:r w:rsidR="004F684F" w:rsidRPr="00EA141E">
        <w:rPr>
          <w:sz w:val="24"/>
          <w:szCs w:val="24"/>
        </w:rPr>
        <w:t xml:space="preserve"> </w:t>
      </w:r>
      <w:r w:rsidR="006C04D1" w:rsidRPr="00EA141E">
        <w:rPr>
          <w:sz w:val="24"/>
          <w:szCs w:val="24"/>
        </w:rPr>
        <w:t xml:space="preserve">of progress </w:t>
      </w:r>
      <w:r w:rsidR="0087412E" w:rsidRPr="00EA141E">
        <w:rPr>
          <w:sz w:val="24"/>
          <w:szCs w:val="24"/>
        </w:rPr>
        <w:t>against the c</w:t>
      </w:r>
      <w:r w:rsidR="00DA2ABC" w:rsidRPr="00EA141E">
        <w:rPr>
          <w:sz w:val="24"/>
          <w:szCs w:val="24"/>
        </w:rPr>
        <w:t>hild’s individual o</w:t>
      </w:r>
      <w:r w:rsidR="006C04D1" w:rsidRPr="00EA141E">
        <w:rPr>
          <w:sz w:val="24"/>
          <w:szCs w:val="24"/>
        </w:rPr>
        <w:t>utcomes</w:t>
      </w:r>
      <w:r w:rsidRPr="00EA141E">
        <w:rPr>
          <w:sz w:val="24"/>
          <w:szCs w:val="24"/>
        </w:rPr>
        <w:t xml:space="preserve"> </w:t>
      </w:r>
      <w:r w:rsidR="00DA2ABC" w:rsidRPr="00EA141E">
        <w:rPr>
          <w:sz w:val="24"/>
          <w:szCs w:val="24"/>
        </w:rPr>
        <w:t xml:space="preserve">from the previous SEN Support Plan (including </w:t>
      </w:r>
      <w:r w:rsidR="000B6050" w:rsidRPr="00EA141E">
        <w:rPr>
          <w:sz w:val="24"/>
          <w:szCs w:val="24"/>
        </w:rPr>
        <w:t xml:space="preserve">views </w:t>
      </w:r>
      <w:r w:rsidR="00DA2ABC" w:rsidRPr="00EA141E">
        <w:rPr>
          <w:sz w:val="24"/>
          <w:szCs w:val="24"/>
        </w:rPr>
        <w:t>from parents, others involved and</w:t>
      </w:r>
      <w:r w:rsidRPr="00EA141E">
        <w:rPr>
          <w:sz w:val="24"/>
          <w:szCs w:val="24"/>
        </w:rPr>
        <w:t xml:space="preserve"> child views</w:t>
      </w:r>
      <w:r w:rsidR="00DA2ABC" w:rsidRPr="00EA141E">
        <w:rPr>
          <w:sz w:val="24"/>
          <w:szCs w:val="24"/>
        </w:rPr>
        <w:t xml:space="preserve"> if appropriate</w:t>
      </w:r>
      <w:r w:rsidR="00DA2ABC" w:rsidRPr="00EA141E">
        <w:rPr>
          <w:sz w:val="24"/>
          <w:szCs w:val="24"/>
        </w:rPr>
        <w:tab/>
      </w:r>
      <w:r w:rsidR="00DA2ABC" w:rsidRPr="00EA141E">
        <w:rPr>
          <w:sz w:val="24"/>
          <w:szCs w:val="24"/>
        </w:rPr>
        <w:tab/>
      </w:r>
      <w:r w:rsidR="00DA2ABC" w:rsidRPr="00EA141E">
        <w:rPr>
          <w:sz w:val="24"/>
          <w:szCs w:val="24"/>
        </w:rPr>
        <w:tab/>
      </w:r>
      <w:r w:rsidR="0087412E" w:rsidRPr="00EA141E">
        <w:rPr>
          <w:sz w:val="24"/>
          <w:szCs w:val="24"/>
        </w:rPr>
        <w:tab/>
      </w:r>
      <w:r w:rsidR="0087412E" w:rsidRPr="00EA141E">
        <w:rPr>
          <w:sz w:val="24"/>
          <w:szCs w:val="24"/>
        </w:rPr>
        <w:tab/>
      </w:r>
      <w:r w:rsidR="0087412E" w:rsidRPr="00EA141E">
        <w:rPr>
          <w:sz w:val="24"/>
          <w:szCs w:val="24"/>
        </w:rPr>
        <w:tab/>
      </w:r>
      <w:r w:rsidR="00063B41" w:rsidRPr="00EA141E">
        <w:rPr>
          <w:sz w:val="24"/>
          <w:szCs w:val="24"/>
        </w:rPr>
        <w:tab/>
      </w:r>
      <w:r w:rsidR="00063B41" w:rsidRPr="00EA141E">
        <w:rPr>
          <w:sz w:val="24"/>
          <w:szCs w:val="24"/>
        </w:rPr>
        <w:tab/>
      </w:r>
      <w:r w:rsidR="00DA2ABC" w:rsidRPr="00EA141E">
        <w:rPr>
          <w:sz w:val="24"/>
          <w:szCs w:val="24"/>
        </w:rPr>
        <w:tab/>
      </w:r>
      <w:sdt>
        <w:sdtPr>
          <w:rPr>
            <w:rFonts w:eastAsia="MS Gothic"/>
            <w:sz w:val="24"/>
            <w:szCs w:val="24"/>
          </w:rPr>
          <w:id w:val="-91544845"/>
          <w14:checkbox>
            <w14:checked w14:val="0"/>
            <w14:checkedState w14:val="2612" w14:font="MS Gothic"/>
            <w14:uncheckedState w14:val="2610" w14:font="MS Gothic"/>
          </w14:checkbox>
        </w:sdtPr>
        <w:sdtEndPr/>
        <w:sdtContent>
          <w:r w:rsidR="00DA2ABC" w:rsidRPr="00EA141E">
            <w:rPr>
              <w:rFonts w:ascii="MS Gothic" w:eastAsia="MS Gothic" w:hAnsi="MS Gothic" w:cs="MS Gothic" w:hint="eastAsia"/>
              <w:sz w:val="24"/>
              <w:szCs w:val="24"/>
            </w:rPr>
            <w:t>☐</w:t>
          </w:r>
        </w:sdtContent>
      </w:sdt>
      <w:r w:rsidR="000B6050" w:rsidRPr="00EA141E">
        <w:rPr>
          <w:sz w:val="24"/>
          <w:szCs w:val="24"/>
        </w:rPr>
        <w:tab/>
      </w:r>
      <w:r w:rsidR="000B6050" w:rsidRPr="00EA141E">
        <w:rPr>
          <w:sz w:val="24"/>
          <w:szCs w:val="24"/>
        </w:rPr>
        <w:tab/>
      </w:r>
      <w:r w:rsidR="000B6050" w:rsidRPr="00EA141E">
        <w:rPr>
          <w:sz w:val="24"/>
          <w:szCs w:val="24"/>
        </w:rPr>
        <w:tab/>
      </w:r>
    </w:p>
    <w:p w14:paraId="0C708372" w14:textId="77777777" w:rsidR="00FE66F5" w:rsidRPr="00EA141E" w:rsidRDefault="00334C23" w:rsidP="0087412E">
      <w:pPr>
        <w:pStyle w:val="ListParagraph"/>
        <w:numPr>
          <w:ilvl w:val="0"/>
          <w:numId w:val="6"/>
        </w:numPr>
        <w:spacing w:after="0"/>
        <w:rPr>
          <w:b/>
          <w:sz w:val="24"/>
          <w:szCs w:val="24"/>
        </w:rPr>
      </w:pPr>
      <w:r w:rsidRPr="00EA141E">
        <w:rPr>
          <w:b/>
          <w:sz w:val="24"/>
          <w:szCs w:val="24"/>
        </w:rPr>
        <w:t xml:space="preserve">Current </w:t>
      </w:r>
      <w:r w:rsidR="00FE66F5" w:rsidRPr="00EA141E">
        <w:rPr>
          <w:b/>
          <w:sz w:val="24"/>
          <w:szCs w:val="24"/>
        </w:rPr>
        <w:t xml:space="preserve">or proposed </w:t>
      </w:r>
      <w:r w:rsidR="004F684F" w:rsidRPr="00EA141E">
        <w:rPr>
          <w:b/>
          <w:sz w:val="24"/>
          <w:szCs w:val="24"/>
        </w:rPr>
        <w:t>SEN Support Plan</w:t>
      </w:r>
      <w:r w:rsidR="00FE66F5" w:rsidRPr="00EA141E">
        <w:rPr>
          <w:b/>
          <w:sz w:val="24"/>
          <w:szCs w:val="24"/>
        </w:rPr>
        <w:t xml:space="preserve">     </w:t>
      </w:r>
    </w:p>
    <w:p w14:paraId="536F55D9" w14:textId="77777777" w:rsidR="000B6050" w:rsidRPr="00EA141E" w:rsidRDefault="00FE66F5" w:rsidP="00FE66F5">
      <w:pPr>
        <w:pStyle w:val="ListParagraph"/>
        <w:spacing w:after="0"/>
        <w:rPr>
          <w:b/>
          <w:sz w:val="24"/>
          <w:szCs w:val="24"/>
        </w:rPr>
      </w:pPr>
      <w:r w:rsidRPr="00EA141E">
        <w:rPr>
          <w:i/>
          <w:sz w:val="24"/>
          <w:szCs w:val="24"/>
        </w:rPr>
        <w:t xml:space="preserve">(please do not send older plans)                                                       </w:t>
      </w:r>
      <w:r w:rsidRPr="00EA141E">
        <w:rPr>
          <w:rFonts w:eastAsia="MS Gothic"/>
          <w:sz w:val="24"/>
          <w:szCs w:val="24"/>
        </w:rPr>
        <w:t xml:space="preserve">         </w:t>
      </w:r>
      <w:sdt>
        <w:sdtPr>
          <w:rPr>
            <w:rFonts w:eastAsia="MS Gothic"/>
            <w:sz w:val="24"/>
            <w:szCs w:val="24"/>
          </w:rPr>
          <w:id w:val="389241886"/>
          <w14:checkbox>
            <w14:checked w14:val="0"/>
            <w14:checkedState w14:val="2612" w14:font="MS Gothic"/>
            <w14:uncheckedState w14:val="2610" w14:font="MS Gothic"/>
          </w14:checkbox>
        </w:sdtPr>
        <w:sdtEndPr/>
        <w:sdtContent>
          <w:r w:rsidRPr="00EA141E">
            <w:rPr>
              <w:rFonts w:ascii="MS Gothic" w:eastAsia="MS Gothic" w:hAnsi="MS Gothic" w:cs="MS Gothic" w:hint="eastAsia"/>
              <w:sz w:val="24"/>
              <w:szCs w:val="24"/>
            </w:rPr>
            <w:t>☐</w:t>
          </w:r>
        </w:sdtContent>
      </w:sdt>
      <w:r w:rsidRPr="00EA141E">
        <w:rPr>
          <w:b/>
          <w:sz w:val="24"/>
          <w:szCs w:val="24"/>
        </w:rPr>
        <w:t xml:space="preserve">                    </w:t>
      </w:r>
      <w:r w:rsidR="000B6050" w:rsidRPr="00EA141E">
        <w:rPr>
          <w:b/>
          <w:sz w:val="24"/>
          <w:szCs w:val="24"/>
        </w:rPr>
        <w:t xml:space="preserve"> </w:t>
      </w:r>
    </w:p>
    <w:p w14:paraId="713D50D4" w14:textId="77777777" w:rsidR="0040424A" w:rsidRPr="00EA141E" w:rsidRDefault="000B6050" w:rsidP="0040424A">
      <w:pPr>
        <w:rPr>
          <w:sz w:val="24"/>
          <w:szCs w:val="24"/>
        </w:rPr>
      </w:pPr>
      <w:r w:rsidRPr="00EA141E">
        <w:rPr>
          <w:i/>
          <w:sz w:val="24"/>
          <w:szCs w:val="24"/>
        </w:rPr>
        <w:t>(</w:t>
      </w:r>
      <w:r w:rsidR="00FE66F5" w:rsidRPr="00EA141E">
        <w:rPr>
          <w:i/>
          <w:sz w:val="24"/>
          <w:szCs w:val="24"/>
        </w:rPr>
        <w:t xml:space="preserve">SEN Support Plans should summarise </w:t>
      </w:r>
      <w:r w:rsidR="006C04D1" w:rsidRPr="00EA141E">
        <w:rPr>
          <w:i/>
          <w:sz w:val="24"/>
          <w:szCs w:val="24"/>
        </w:rPr>
        <w:t xml:space="preserve">areas of </w:t>
      </w:r>
      <w:r w:rsidR="00FE66F5" w:rsidRPr="00EA141E">
        <w:rPr>
          <w:i/>
          <w:sz w:val="24"/>
          <w:szCs w:val="24"/>
        </w:rPr>
        <w:t xml:space="preserve">assessed </w:t>
      </w:r>
      <w:r w:rsidR="006C04D1" w:rsidRPr="00EA141E">
        <w:rPr>
          <w:i/>
          <w:sz w:val="24"/>
          <w:szCs w:val="24"/>
        </w:rPr>
        <w:t>need</w:t>
      </w:r>
      <w:r w:rsidR="00DA2ABC" w:rsidRPr="00EA141E">
        <w:rPr>
          <w:i/>
          <w:sz w:val="24"/>
          <w:szCs w:val="24"/>
        </w:rPr>
        <w:t xml:space="preserve"> e.g. around learning, participation and engagement, socialisation, communication, emotional health and wellbeing, physical and sensory needs and developing independence;</w:t>
      </w:r>
      <w:r w:rsidR="006C04D1" w:rsidRPr="00EA141E">
        <w:rPr>
          <w:i/>
          <w:sz w:val="24"/>
          <w:szCs w:val="24"/>
        </w:rPr>
        <w:t xml:space="preserve"> </w:t>
      </w:r>
      <w:r w:rsidRPr="00EA141E">
        <w:rPr>
          <w:b/>
          <w:i/>
          <w:sz w:val="24"/>
          <w:szCs w:val="24"/>
        </w:rPr>
        <w:t>SMART</w:t>
      </w:r>
      <w:r w:rsidRPr="00EA141E">
        <w:rPr>
          <w:i/>
          <w:sz w:val="24"/>
          <w:szCs w:val="24"/>
        </w:rPr>
        <w:t xml:space="preserve"> </w:t>
      </w:r>
      <w:r w:rsidR="00DA2ABC" w:rsidRPr="00EA141E">
        <w:rPr>
          <w:i/>
          <w:sz w:val="24"/>
          <w:szCs w:val="24"/>
        </w:rPr>
        <w:t xml:space="preserve">long, medium and short term </w:t>
      </w:r>
      <w:r w:rsidRPr="00EA141E">
        <w:rPr>
          <w:i/>
          <w:sz w:val="24"/>
          <w:szCs w:val="24"/>
        </w:rPr>
        <w:t>outcomes</w:t>
      </w:r>
      <w:r w:rsidR="00971F22" w:rsidRPr="00EA141E">
        <w:rPr>
          <w:i/>
          <w:sz w:val="24"/>
          <w:szCs w:val="24"/>
        </w:rPr>
        <w:t xml:space="preserve"> </w:t>
      </w:r>
      <w:r w:rsidR="00971F22" w:rsidRPr="00EA141E">
        <w:rPr>
          <w:b/>
          <w:i/>
          <w:sz w:val="24"/>
          <w:szCs w:val="24"/>
        </w:rPr>
        <w:t>including attainment in core subjects</w:t>
      </w:r>
      <w:r w:rsidR="00DA2ABC" w:rsidRPr="00EA141E">
        <w:rPr>
          <w:i/>
          <w:sz w:val="24"/>
          <w:szCs w:val="24"/>
        </w:rPr>
        <w:t>;</w:t>
      </w:r>
      <w:r w:rsidRPr="00EA141E">
        <w:rPr>
          <w:i/>
          <w:sz w:val="24"/>
          <w:szCs w:val="24"/>
        </w:rPr>
        <w:t xml:space="preserve"> and </w:t>
      </w:r>
      <w:r w:rsidR="006B6C06" w:rsidRPr="00EA141E">
        <w:rPr>
          <w:i/>
          <w:sz w:val="24"/>
          <w:szCs w:val="24"/>
        </w:rPr>
        <w:t xml:space="preserve">specific </w:t>
      </w:r>
      <w:r w:rsidRPr="00EA141E">
        <w:rPr>
          <w:i/>
          <w:sz w:val="24"/>
          <w:szCs w:val="24"/>
        </w:rPr>
        <w:t>matched provision</w:t>
      </w:r>
      <w:r w:rsidR="00063B41" w:rsidRPr="00EA141E">
        <w:rPr>
          <w:i/>
          <w:sz w:val="24"/>
          <w:szCs w:val="24"/>
        </w:rPr>
        <w:t xml:space="preserve"> with groupings, frequency and time</w:t>
      </w:r>
      <w:r w:rsidRPr="00EA141E">
        <w:rPr>
          <w:sz w:val="24"/>
          <w:szCs w:val="24"/>
        </w:rPr>
        <w:t>)</w:t>
      </w:r>
      <w:r w:rsidR="00DA2ABC" w:rsidRPr="00EA141E">
        <w:rPr>
          <w:sz w:val="24"/>
          <w:szCs w:val="24"/>
        </w:rPr>
        <w:tab/>
      </w:r>
      <w:r w:rsidR="00DA2ABC" w:rsidRPr="00EA141E">
        <w:rPr>
          <w:sz w:val="24"/>
          <w:szCs w:val="24"/>
        </w:rPr>
        <w:tab/>
      </w:r>
      <w:r w:rsidR="006B6C06" w:rsidRPr="00EA141E">
        <w:rPr>
          <w:sz w:val="24"/>
          <w:szCs w:val="24"/>
        </w:rPr>
        <w:tab/>
      </w:r>
      <w:r w:rsidR="006B6C06" w:rsidRPr="00EA141E">
        <w:rPr>
          <w:sz w:val="24"/>
          <w:szCs w:val="24"/>
        </w:rPr>
        <w:tab/>
      </w:r>
      <w:r w:rsidR="00DA2ABC" w:rsidRPr="00EA141E">
        <w:rPr>
          <w:sz w:val="24"/>
          <w:szCs w:val="24"/>
        </w:rPr>
        <w:tab/>
      </w:r>
      <w:r w:rsidR="00DA2ABC" w:rsidRPr="00EA141E">
        <w:rPr>
          <w:sz w:val="24"/>
          <w:szCs w:val="24"/>
        </w:rPr>
        <w:tab/>
      </w:r>
      <w:r w:rsidR="00DA2ABC" w:rsidRPr="00EA141E">
        <w:rPr>
          <w:sz w:val="24"/>
          <w:szCs w:val="24"/>
        </w:rPr>
        <w:tab/>
      </w:r>
      <w:r w:rsidR="00DA2ABC" w:rsidRPr="00EA141E">
        <w:rPr>
          <w:sz w:val="24"/>
          <w:szCs w:val="24"/>
        </w:rPr>
        <w:tab/>
      </w:r>
    </w:p>
    <w:p w14:paraId="75CD2912" w14:textId="77777777" w:rsidR="00B76AF7" w:rsidRDefault="0040424A" w:rsidP="0040424A">
      <w:pPr>
        <w:rPr>
          <w:b/>
          <w:sz w:val="24"/>
          <w:szCs w:val="24"/>
        </w:rPr>
      </w:pPr>
      <w:r w:rsidRPr="00EA141E">
        <w:rPr>
          <w:b/>
          <w:sz w:val="24"/>
          <w:szCs w:val="24"/>
        </w:rPr>
        <w:t>Note: it should be clear what resources are being deployed in and out of the classroom and during unstructured times. If the SEN Support Plan does not detail all whole class, group and 1:1 targeted support, please provide a supplementary individual provision map or timetable. It is important that these documents are clear and provide an evidence base to support your request for funding.</w:t>
      </w:r>
    </w:p>
    <w:p w14:paraId="5852BD8A" w14:textId="14EA2654" w:rsidR="00FE66F5" w:rsidRPr="00EA141E" w:rsidRDefault="0040424A" w:rsidP="0040424A">
      <w:pPr>
        <w:rPr>
          <w:b/>
          <w:sz w:val="24"/>
          <w:szCs w:val="24"/>
        </w:rPr>
      </w:pPr>
      <w:r w:rsidRPr="00EA141E">
        <w:rPr>
          <w:b/>
          <w:sz w:val="24"/>
          <w:szCs w:val="24"/>
        </w:rPr>
        <w:tab/>
      </w:r>
      <w:r w:rsidRPr="00EA141E">
        <w:rPr>
          <w:b/>
          <w:sz w:val="24"/>
          <w:szCs w:val="24"/>
        </w:rPr>
        <w:tab/>
      </w:r>
      <w:r w:rsidRPr="00EA141E">
        <w:rPr>
          <w:b/>
          <w:sz w:val="24"/>
          <w:szCs w:val="24"/>
        </w:rPr>
        <w:tab/>
      </w:r>
      <w:r w:rsidRPr="00EA141E">
        <w:rPr>
          <w:b/>
          <w:sz w:val="24"/>
          <w:szCs w:val="24"/>
        </w:rPr>
        <w:tab/>
      </w:r>
      <w:r w:rsidRPr="00EA141E">
        <w:rPr>
          <w:b/>
          <w:sz w:val="24"/>
          <w:szCs w:val="24"/>
        </w:rPr>
        <w:tab/>
      </w:r>
      <w:r w:rsidRPr="00EA141E">
        <w:rPr>
          <w:b/>
          <w:sz w:val="24"/>
          <w:szCs w:val="24"/>
        </w:rPr>
        <w:tab/>
      </w:r>
      <w:r w:rsidRPr="00EA141E">
        <w:rPr>
          <w:b/>
          <w:sz w:val="24"/>
          <w:szCs w:val="24"/>
        </w:rPr>
        <w:tab/>
      </w:r>
      <w:r w:rsidRPr="00EA141E">
        <w:rPr>
          <w:b/>
          <w:sz w:val="24"/>
          <w:szCs w:val="24"/>
        </w:rPr>
        <w:tab/>
      </w:r>
      <w:r w:rsidRPr="00EA141E">
        <w:rPr>
          <w:b/>
          <w:sz w:val="24"/>
          <w:szCs w:val="24"/>
        </w:rPr>
        <w:tab/>
      </w:r>
      <w:r w:rsidRPr="00EA141E">
        <w:rPr>
          <w:b/>
          <w:sz w:val="24"/>
          <w:szCs w:val="24"/>
        </w:rPr>
        <w:tab/>
      </w:r>
      <w:r w:rsidRPr="00EA141E">
        <w:rPr>
          <w:b/>
          <w:sz w:val="24"/>
          <w:szCs w:val="24"/>
        </w:rPr>
        <w:tab/>
      </w:r>
      <w:sdt>
        <w:sdtPr>
          <w:rPr>
            <w:rFonts w:eastAsia="MS Gothic"/>
            <w:sz w:val="24"/>
            <w:szCs w:val="24"/>
          </w:rPr>
          <w:id w:val="-558636660"/>
          <w14:checkbox>
            <w14:checked w14:val="0"/>
            <w14:checkedState w14:val="2612" w14:font="MS Gothic"/>
            <w14:uncheckedState w14:val="2610" w14:font="MS Gothic"/>
          </w14:checkbox>
        </w:sdtPr>
        <w:sdtEndPr/>
        <w:sdtContent>
          <w:r w:rsidRPr="00EA141E">
            <w:rPr>
              <w:rFonts w:ascii="MS Gothic" w:eastAsia="MS Gothic" w:hAnsi="MS Gothic" w:cs="MS Gothic" w:hint="eastAsia"/>
              <w:sz w:val="24"/>
              <w:szCs w:val="24"/>
            </w:rPr>
            <w:t>☐</w:t>
          </w:r>
        </w:sdtContent>
      </w:sdt>
    </w:p>
    <w:p w14:paraId="793E3FF4" w14:textId="77777777" w:rsidR="00FE66F5" w:rsidRPr="00EA141E" w:rsidRDefault="00FE66F5" w:rsidP="00FE66F5">
      <w:pPr>
        <w:pStyle w:val="ListParagraph"/>
        <w:numPr>
          <w:ilvl w:val="0"/>
          <w:numId w:val="5"/>
        </w:numPr>
        <w:spacing w:after="0" w:line="240" w:lineRule="auto"/>
        <w:rPr>
          <w:sz w:val="24"/>
          <w:szCs w:val="24"/>
        </w:rPr>
      </w:pPr>
      <w:r w:rsidRPr="00EA141E">
        <w:rPr>
          <w:sz w:val="24"/>
          <w:szCs w:val="24"/>
        </w:rPr>
        <w:lastRenderedPageBreak/>
        <w:t>Child’s one page profile</w:t>
      </w:r>
      <w:r w:rsidRPr="00EA141E">
        <w:rPr>
          <w:sz w:val="24"/>
          <w:szCs w:val="24"/>
        </w:rPr>
        <w:tab/>
      </w:r>
      <w:r w:rsidRPr="00EA141E">
        <w:rPr>
          <w:sz w:val="24"/>
          <w:szCs w:val="24"/>
        </w:rPr>
        <w:tab/>
      </w:r>
      <w:r w:rsidRPr="00EA141E">
        <w:rPr>
          <w:sz w:val="24"/>
          <w:szCs w:val="24"/>
        </w:rPr>
        <w:tab/>
      </w:r>
      <w:r w:rsidRPr="00EA141E">
        <w:rPr>
          <w:sz w:val="24"/>
          <w:szCs w:val="24"/>
        </w:rPr>
        <w:tab/>
      </w:r>
      <w:r w:rsidRPr="00EA141E">
        <w:rPr>
          <w:sz w:val="24"/>
          <w:szCs w:val="24"/>
        </w:rPr>
        <w:tab/>
      </w:r>
      <w:r w:rsidRPr="00EA141E">
        <w:rPr>
          <w:sz w:val="24"/>
          <w:szCs w:val="24"/>
        </w:rPr>
        <w:tab/>
      </w:r>
      <w:r w:rsidRPr="00EA141E">
        <w:rPr>
          <w:sz w:val="24"/>
          <w:szCs w:val="24"/>
        </w:rPr>
        <w:tab/>
      </w:r>
      <w:r w:rsidRPr="00EA141E">
        <w:rPr>
          <w:sz w:val="24"/>
          <w:szCs w:val="24"/>
        </w:rPr>
        <w:tab/>
      </w:r>
      <w:sdt>
        <w:sdtPr>
          <w:rPr>
            <w:rFonts w:eastAsia="MS Gothic"/>
            <w:sz w:val="24"/>
            <w:szCs w:val="24"/>
          </w:rPr>
          <w:id w:val="-1803533447"/>
          <w14:checkbox>
            <w14:checked w14:val="0"/>
            <w14:checkedState w14:val="2612" w14:font="MS Gothic"/>
            <w14:uncheckedState w14:val="2610" w14:font="MS Gothic"/>
          </w14:checkbox>
        </w:sdtPr>
        <w:sdtEndPr/>
        <w:sdtContent>
          <w:r w:rsidR="002E7D2B" w:rsidRPr="00EA141E">
            <w:rPr>
              <w:rFonts w:ascii="MS Gothic" w:eastAsia="MS Gothic" w:hAnsi="MS Gothic" w:cs="MS Gothic" w:hint="eastAsia"/>
              <w:sz w:val="24"/>
              <w:szCs w:val="24"/>
            </w:rPr>
            <w:t>☐</w:t>
          </w:r>
        </w:sdtContent>
      </w:sdt>
    </w:p>
    <w:p w14:paraId="64287843" w14:textId="77777777" w:rsidR="00DA2ABC" w:rsidRPr="00EA141E" w:rsidRDefault="00FE66F5" w:rsidP="00FE66F5">
      <w:pPr>
        <w:pStyle w:val="ListParagraph"/>
        <w:spacing w:after="0" w:line="240" w:lineRule="auto"/>
        <w:rPr>
          <w:sz w:val="24"/>
          <w:szCs w:val="24"/>
        </w:rPr>
      </w:pPr>
      <w:r w:rsidRPr="00EA141E">
        <w:rPr>
          <w:sz w:val="24"/>
          <w:szCs w:val="24"/>
        </w:rPr>
        <w:tab/>
      </w:r>
      <w:r w:rsidRPr="00EA141E">
        <w:rPr>
          <w:sz w:val="24"/>
          <w:szCs w:val="24"/>
        </w:rPr>
        <w:tab/>
      </w:r>
      <w:r w:rsidRPr="00EA141E">
        <w:rPr>
          <w:sz w:val="24"/>
          <w:szCs w:val="24"/>
        </w:rPr>
        <w:tab/>
      </w:r>
      <w:r w:rsidRPr="00EA141E">
        <w:rPr>
          <w:sz w:val="24"/>
          <w:szCs w:val="24"/>
        </w:rPr>
        <w:tab/>
      </w:r>
      <w:r w:rsidRPr="00EA141E">
        <w:rPr>
          <w:sz w:val="24"/>
          <w:szCs w:val="24"/>
        </w:rPr>
        <w:tab/>
      </w:r>
      <w:r w:rsidR="004F684F" w:rsidRPr="00EA141E">
        <w:rPr>
          <w:sz w:val="24"/>
          <w:szCs w:val="24"/>
        </w:rPr>
        <w:tab/>
      </w:r>
      <w:r w:rsidR="000B6050" w:rsidRPr="00EA141E">
        <w:rPr>
          <w:sz w:val="24"/>
          <w:szCs w:val="24"/>
        </w:rPr>
        <w:t xml:space="preserve">          </w:t>
      </w:r>
      <w:r w:rsidR="004F684F" w:rsidRPr="00EA141E">
        <w:rPr>
          <w:sz w:val="24"/>
          <w:szCs w:val="24"/>
        </w:rPr>
        <w:tab/>
      </w:r>
    </w:p>
    <w:p w14:paraId="7F9A8FA8" w14:textId="77777777" w:rsidR="002E7D2B" w:rsidRPr="00EA141E" w:rsidRDefault="002E7D2B" w:rsidP="002E7D2B">
      <w:pPr>
        <w:pStyle w:val="ListParagraph"/>
        <w:numPr>
          <w:ilvl w:val="0"/>
          <w:numId w:val="5"/>
        </w:numPr>
        <w:spacing w:after="0" w:line="240" w:lineRule="auto"/>
        <w:rPr>
          <w:sz w:val="24"/>
          <w:szCs w:val="24"/>
        </w:rPr>
      </w:pPr>
      <w:r w:rsidRPr="00EA141E">
        <w:rPr>
          <w:sz w:val="24"/>
          <w:szCs w:val="24"/>
        </w:rPr>
        <w:t>It is expected that the Educational Psychology Service will be involved when a child is considered to be at the higher SEN Support stage of the graduated approach. Please confirm that your EP is involved</w:t>
      </w:r>
      <w:r w:rsidRPr="00EA141E">
        <w:rPr>
          <w:b/>
          <w:sz w:val="24"/>
          <w:szCs w:val="24"/>
        </w:rPr>
        <w:t xml:space="preserve">.                                      </w:t>
      </w:r>
      <w:r w:rsidRPr="00EA141E">
        <w:rPr>
          <w:rFonts w:eastAsia="MS Gothic"/>
          <w:sz w:val="24"/>
          <w:szCs w:val="24"/>
        </w:rPr>
        <w:t xml:space="preserve"> </w:t>
      </w:r>
      <w:sdt>
        <w:sdtPr>
          <w:rPr>
            <w:rFonts w:eastAsia="MS Gothic"/>
            <w:sz w:val="24"/>
            <w:szCs w:val="24"/>
          </w:rPr>
          <w:id w:val="-282812742"/>
          <w14:checkbox>
            <w14:checked w14:val="0"/>
            <w14:checkedState w14:val="2612" w14:font="MS Gothic"/>
            <w14:uncheckedState w14:val="2610" w14:font="MS Gothic"/>
          </w14:checkbox>
        </w:sdtPr>
        <w:sdtEndPr/>
        <w:sdtContent>
          <w:r w:rsidRPr="00EA141E">
            <w:rPr>
              <w:rFonts w:ascii="MS Gothic" w:eastAsia="MS Gothic" w:hAnsi="MS Gothic" w:cs="MS Gothic" w:hint="eastAsia"/>
              <w:sz w:val="24"/>
              <w:szCs w:val="24"/>
            </w:rPr>
            <w:t>☐</w:t>
          </w:r>
        </w:sdtContent>
      </w:sdt>
    </w:p>
    <w:p w14:paraId="678620C2" w14:textId="77777777" w:rsidR="002E7D2B" w:rsidRPr="00EA141E" w:rsidRDefault="002E7D2B" w:rsidP="00FE66F5">
      <w:pPr>
        <w:rPr>
          <w:b/>
          <w:sz w:val="24"/>
          <w:szCs w:val="24"/>
        </w:rPr>
      </w:pPr>
    </w:p>
    <w:p w14:paraId="164B47AC" w14:textId="77777777" w:rsidR="004F684F" w:rsidRPr="00EA141E" w:rsidRDefault="009E7FCA" w:rsidP="00C7130F">
      <w:pPr>
        <w:spacing w:after="0"/>
        <w:rPr>
          <w:b/>
          <w:sz w:val="24"/>
          <w:szCs w:val="24"/>
        </w:rPr>
      </w:pPr>
      <w:r w:rsidRPr="00EA141E">
        <w:rPr>
          <w:b/>
          <w:sz w:val="24"/>
          <w:szCs w:val="24"/>
        </w:rPr>
        <w:t xml:space="preserve">2:  </w:t>
      </w:r>
      <w:r w:rsidR="004F684F" w:rsidRPr="00EA141E">
        <w:rPr>
          <w:b/>
          <w:sz w:val="24"/>
          <w:szCs w:val="24"/>
        </w:rPr>
        <w:t>Class profile</w:t>
      </w:r>
    </w:p>
    <w:p w14:paraId="61095FA2" w14:textId="77777777" w:rsidR="004F684F" w:rsidRPr="00EA141E" w:rsidRDefault="004F684F" w:rsidP="004F684F">
      <w:pPr>
        <w:pStyle w:val="ListParagraph"/>
        <w:spacing w:after="0"/>
        <w:rPr>
          <w:sz w:val="24"/>
          <w:szCs w:val="24"/>
        </w:rPr>
      </w:pPr>
    </w:p>
    <w:tbl>
      <w:tblPr>
        <w:tblW w:w="9072" w:type="dxa"/>
        <w:tblInd w:w="30" w:type="dxa"/>
        <w:tblLayout w:type="fixed"/>
        <w:tblCellMar>
          <w:left w:w="30" w:type="dxa"/>
          <w:right w:w="30" w:type="dxa"/>
        </w:tblCellMar>
        <w:tblLook w:val="0000" w:firstRow="0" w:lastRow="0" w:firstColumn="0" w:lastColumn="0" w:noHBand="0" w:noVBand="0"/>
      </w:tblPr>
      <w:tblGrid>
        <w:gridCol w:w="2410"/>
        <w:gridCol w:w="2882"/>
        <w:gridCol w:w="1890"/>
        <w:gridCol w:w="1890"/>
      </w:tblGrid>
      <w:tr w:rsidR="00334C23" w:rsidRPr="00EA141E" w14:paraId="5D1081F8" w14:textId="77777777" w:rsidTr="00FE66F5">
        <w:trPr>
          <w:trHeight w:val="253"/>
        </w:trPr>
        <w:tc>
          <w:tcPr>
            <w:tcW w:w="2410" w:type="dxa"/>
            <w:tcBorders>
              <w:top w:val="single" w:sz="6" w:space="0" w:color="auto"/>
              <w:left w:val="single" w:sz="6" w:space="0" w:color="auto"/>
              <w:bottom w:val="single" w:sz="12" w:space="0" w:color="auto"/>
              <w:right w:val="single" w:sz="6" w:space="0" w:color="auto"/>
            </w:tcBorders>
          </w:tcPr>
          <w:p w14:paraId="3FA6B500" w14:textId="77777777" w:rsidR="00334C23" w:rsidRPr="00EA141E" w:rsidRDefault="008A317A">
            <w:pPr>
              <w:autoSpaceDE w:val="0"/>
              <w:autoSpaceDN w:val="0"/>
              <w:adjustRightInd w:val="0"/>
              <w:spacing w:after="0" w:line="240" w:lineRule="auto"/>
              <w:rPr>
                <w:color w:val="000000"/>
                <w:sz w:val="24"/>
                <w:szCs w:val="24"/>
              </w:rPr>
            </w:pPr>
            <w:r w:rsidRPr="00EA141E">
              <w:rPr>
                <w:color w:val="000000"/>
                <w:sz w:val="24"/>
                <w:szCs w:val="24"/>
              </w:rPr>
              <w:t>Numbers of c</w:t>
            </w:r>
            <w:r w:rsidR="00334C23" w:rsidRPr="00EA141E">
              <w:rPr>
                <w:color w:val="000000"/>
                <w:sz w:val="24"/>
                <w:szCs w:val="24"/>
              </w:rPr>
              <w:t>hildren:</w:t>
            </w:r>
          </w:p>
          <w:p w14:paraId="797A9118" w14:textId="77777777" w:rsidR="00334C23" w:rsidRPr="00EA141E" w:rsidRDefault="00334C23">
            <w:pPr>
              <w:autoSpaceDE w:val="0"/>
              <w:autoSpaceDN w:val="0"/>
              <w:adjustRightInd w:val="0"/>
              <w:spacing w:after="0" w:line="240" w:lineRule="auto"/>
              <w:rPr>
                <w:color w:val="000000"/>
                <w:sz w:val="24"/>
                <w:szCs w:val="24"/>
              </w:rPr>
            </w:pPr>
          </w:p>
        </w:tc>
        <w:tc>
          <w:tcPr>
            <w:tcW w:w="2882" w:type="dxa"/>
            <w:tcBorders>
              <w:top w:val="single" w:sz="6" w:space="0" w:color="auto"/>
              <w:left w:val="single" w:sz="6" w:space="0" w:color="auto"/>
              <w:bottom w:val="single" w:sz="12" w:space="0" w:color="auto"/>
              <w:right w:val="single" w:sz="6" w:space="0" w:color="auto"/>
            </w:tcBorders>
          </w:tcPr>
          <w:p w14:paraId="6E1D4C96" w14:textId="77777777" w:rsidR="00334C23" w:rsidRPr="00EA141E" w:rsidRDefault="00334C23" w:rsidP="008A317A">
            <w:pPr>
              <w:autoSpaceDE w:val="0"/>
              <w:autoSpaceDN w:val="0"/>
              <w:adjustRightInd w:val="0"/>
              <w:spacing w:after="0" w:line="240" w:lineRule="auto"/>
              <w:jc w:val="center"/>
              <w:rPr>
                <w:color w:val="000000"/>
                <w:sz w:val="24"/>
                <w:szCs w:val="24"/>
              </w:rPr>
            </w:pPr>
            <w:r w:rsidRPr="00EA141E">
              <w:rPr>
                <w:color w:val="000000"/>
                <w:sz w:val="24"/>
                <w:szCs w:val="24"/>
              </w:rPr>
              <w:t>Number in class</w:t>
            </w:r>
          </w:p>
          <w:p w14:paraId="751014E5" w14:textId="77777777" w:rsidR="00926E8D" w:rsidRPr="00EA141E" w:rsidRDefault="00926E8D" w:rsidP="008A317A">
            <w:pPr>
              <w:autoSpaceDE w:val="0"/>
              <w:autoSpaceDN w:val="0"/>
              <w:adjustRightInd w:val="0"/>
              <w:spacing w:after="0" w:line="240" w:lineRule="auto"/>
              <w:jc w:val="center"/>
              <w:rPr>
                <w:i/>
                <w:color w:val="000000"/>
                <w:sz w:val="24"/>
                <w:szCs w:val="24"/>
              </w:rPr>
            </w:pPr>
            <w:r w:rsidRPr="00EA141E">
              <w:rPr>
                <w:i/>
                <w:color w:val="000000"/>
                <w:sz w:val="24"/>
                <w:szCs w:val="24"/>
              </w:rPr>
              <w:t xml:space="preserve">(average for core subjects in  secondary) </w:t>
            </w:r>
          </w:p>
        </w:tc>
        <w:tc>
          <w:tcPr>
            <w:tcW w:w="1890" w:type="dxa"/>
            <w:tcBorders>
              <w:top w:val="single" w:sz="6" w:space="0" w:color="auto"/>
              <w:left w:val="single" w:sz="6" w:space="0" w:color="auto"/>
              <w:bottom w:val="single" w:sz="12" w:space="0" w:color="auto"/>
              <w:right w:val="single" w:sz="6" w:space="0" w:color="auto"/>
            </w:tcBorders>
          </w:tcPr>
          <w:p w14:paraId="04FE7F85" w14:textId="77777777" w:rsidR="00334C23" w:rsidRPr="00EA141E" w:rsidRDefault="00334C23" w:rsidP="008A317A">
            <w:pPr>
              <w:autoSpaceDE w:val="0"/>
              <w:autoSpaceDN w:val="0"/>
              <w:adjustRightInd w:val="0"/>
              <w:spacing w:after="0" w:line="240" w:lineRule="auto"/>
              <w:jc w:val="center"/>
              <w:rPr>
                <w:color w:val="000000"/>
                <w:sz w:val="24"/>
                <w:szCs w:val="24"/>
              </w:rPr>
            </w:pPr>
            <w:r w:rsidRPr="00EA141E">
              <w:rPr>
                <w:color w:val="000000"/>
                <w:sz w:val="24"/>
                <w:szCs w:val="24"/>
              </w:rPr>
              <w:t>% in class</w:t>
            </w:r>
          </w:p>
        </w:tc>
        <w:tc>
          <w:tcPr>
            <w:tcW w:w="1890" w:type="dxa"/>
            <w:tcBorders>
              <w:top w:val="single" w:sz="6" w:space="0" w:color="auto"/>
              <w:left w:val="single" w:sz="6" w:space="0" w:color="auto"/>
              <w:bottom w:val="single" w:sz="12" w:space="0" w:color="auto"/>
              <w:right w:val="single" w:sz="6" w:space="0" w:color="auto"/>
            </w:tcBorders>
          </w:tcPr>
          <w:p w14:paraId="326EBB34" w14:textId="77777777" w:rsidR="00334C23" w:rsidRPr="00EA141E" w:rsidRDefault="00334C23" w:rsidP="008A317A">
            <w:pPr>
              <w:autoSpaceDE w:val="0"/>
              <w:autoSpaceDN w:val="0"/>
              <w:adjustRightInd w:val="0"/>
              <w:spacing w:after="0" w:line="240" w:lineRule="auto"/>
              <w:jc w:val="center"/>
              <w:rPr>
                <w:color w:val="000000"/>
                <w:sz w:val="24"/>
                <w:szCs w:val="24"/>
              </w:rPr>
            </w:pPr>
            <w:r w:rsidRPr="00EA141E">
              <w:rPr>
                <w:color w:val="000000"/>
                <w:sz w:val="24"/>
                <w:szCs w:val="24"/>
              </w:rPr>
              <w:t>% of whole school</w:t>
            </w:r>
          </w:p>
        </w:tc>
      </w:tr>
      <w:tr w:rsidR="006B6C06" w:rsidRPr="00EA141E" w14:paraId="0FA2FC2C" w14:textId="77777777" w:rsidTr="00FE66F5">
        <w:trPr>
          <w:trHeight w:val="243"/>
        </w:trPr>
        <w:tc>
          <w:tcPr>
            <w:tcW w:w="2410" w:type="dxa"/>
            <w:tcBorders>
              <w:top w:val="single" w:sz="12" w:space="0" w:color="auto"/>
              <w:left w:val="single" w:sz="6" w:space="0" w:color="auto"/>
              <w:bottom w:val="single" w:sz="6" w:space="0" w:color="auto"/>
              <w:right w:val="nil"/>
            </w:tcBorders>
          </w:tcPr>
          <w:p w14:paraId="5D56FD41" w14:textId="77777777" w:rsidR="006B6C06" w:rsidRPr="00EA141E" w:rsidRDefault="006B6C06">
            <w:pPr>
              <w:autoSpaceDE w:val="0"/>
              <w:autoSpaceDN w:val="0"/>
              <w:adjustRightInd w:val="0"/>
              <w:spacing w:after="0" w:line="240" w:lineRule="auto"/>
              <w:rPr>
                <w:color w:val="000000"/>
                <w:sz w:val="24"/>
                <w:szCs w:val="24"/>
              </w:rPr>
            </w:pPr>
            <w:r w:rsidRPr="00EA141E">
              <w:rPr>
                <w:color w:val="000000"/>
                <w:sz w:val="24"/>
                <w:szCs w:val="24"/>
              </w:rPr>
              <w:t>Total</w:t>
            </w:r>
          </w:p>
        </w:tc>
        <w:tc>
          <w:tcPr>
            <w:tcW w:w="2882" w:type="dxa"/>
            <w:tcBorders>
              <w:top w:val="single" w:sz="12" w:space="0" w:color="auto"/>
              <w:left w:val="single" w:sz="12" w:space="0" w:color="auto"/>
              <w:bottom w:val="single" w:sz="6" w:space="0" w:color="auto"/>
              <w:right w:val="single" w:sz="6" w:space="0" w:color="auto"/>
            </w:tcBorders>
          </w:tcPr>
          <w:p w14:paraId="6D3E919C" w14:textId="77777777" w:rsidR="006B6C06" w:rsidRPr="00EA141E" w:rsidRDefault="006B6C06">
            <w:pPr>
              <w:autoSpaceDE w:val="0"/>
              <w:autoSpaceDN w:val="0"/>
              <w:adjustRightInd w:val="0"/>
              <w:spacing w:after="0" w:line="240" w:lineRule="auto"/>
              <w:jc w:val="right"/>
              <w:rPr>
                <w:color w:val="000000"/>
                <w:sz w:val="24"/>
                <w:szCs w:val="24"/>
              </w:rPr>
            </w:pPr>
          </w:p>
        </w:tc>
        <w:tc>
          <w:tcPr>
            <w:tcW w:w="1890"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1464F633" w14:textId="77777777" w:rsidR="006B6C06" w:rsidRPr="00EA141E" w:rsidRDefault="006B6C06" w:rsidP="006B6C06">
            <w:pPr>
              <w:autoSpaceDE w:val="0"/>
              <w:autoSpaceDN w:val="0"/>
              <w:adjustRightInd w:val="0"/>
              <w:spacing w:after="0" w:line="240" w:lineRule="auto"/>
              <w:jc w:val="center"/>
              <w:rPr>
                <w:color w:val="000000"/>
                <w:sz w:val="24"/>
                <w:szCs w:val="24"/>
              </w:rPr>
            </w:pPr>
          </w:p>
        </w:tc>
        <w:tc>
          <w:tcPr>
            <w:tcW w:w="1890" w:type="dxa"/>
            <w:tcBorders>
              <w:top w:val="single" w:sz="12" w:space="0" w:color="auto"/>
              <w:left w:val="single" w:sz="6" w:space="0" w:color="auto"/>
              <w:bottom w:val="single" w:sz="6" w:space="0" w:color="auto"/>
              <w:right w:val="single" w:sz="6" w:space="0" w:color="auto"/>
            </w:tcBorders>
          </w:tcPr>
          <w:p w14:paraId="0045C4FE" w14:textId="77777777" w:rsidR="006B6C06" w:rsidRPr="00EA141E" w:rsidRDefault="006B6C06">
            <w:pPr>
              <w:autoSpaceDE w:val="0"/>
              <w:autoSpaceDN w:val="0"/>
              <w:adjustRightInd w:val="0"/>
              <w:spacing w:after="0" w:line="240" w:lineRule="auto"/>
              <w:jc w:val="right"/>
              <w:rPr>
                <w:color w:val="000000"/>
                <w:sz w:val="24"/>
                <w:szCs w:val="24"/>
              </w:rPr>
            </w:pPr>
          </w:p>
        </w:tc>
      </w:tr>
      <w:tr w:rsidR="00334C23" w:rsidRPr="00EA141E" w14:paraId="3B81B46D" w14:textId="77777777" w:rsidTr="00FE66F5">
        <w:trPr>
          <w:trHeight w:val="243"/>
        </w:trPr>
        <w:tc>
          <w:tcPr>
            <w:tcW w:w="2410" w:type="dxa"/>
            <w:tcBorders>
              <w:top w:val="single" w:sz="12" w:space="0" w:color="auto"/>
              <w:left w:val="single" w:sz="6" w:space="0" w:color="auto"/>
              <w:bottom w:val="single" w:sz="6" w:space="0" w:color="auto"/>
              <w:right w:val="nil"/>
            </w:tcBorders>
          </w:tcPr>
          <w:p w14:paraId="7AB0EACA" w14:textId="77777777" w:rsidR="00334C23" w:rsidRPr="00EA141E" w:rsidRDefault="00334C23">
            <w:pPr>
              <w:autoSpaceDE w:val="0"/>
              <w:autoSpaceDN w:val="0"/>
              <w:adjustRightInd w:val="0"/>
              <w:spacing w:after="0" w:line="240" w:lineRule="auto"/>
              <w:rPr>
                <w:color w:val="000000"/>
                <w:sz w:val="24"/>
                <w:szCs w:val="24"/>
              </w:rPr>
            </w:pPr>
            <w:r w:rsidRPr="00EA141E">
              <w:rPr>
                <w:color w:val="000000"/>
                <w:sz w:val="24"/>
                <w:szCs w:val="24"/>
              </w:rPr>
              <w:t>SEN support</w:t>
            </w:r>
          </w:p>
        </w:tc>
        <w:tc>
          <w:tcPr>
            <w:tcW w:w="2882" w:type="dxa"/>
            <w:tcBorders>
              <w:top w:val="single" w:sz="12" w:space="0" w:color="auto"/>
              <w:left w:val="single" w:sz="12" w:space="0" w:color="auto"/>
              <w:bottom w:val="single" w:sz="6" w:space="0" w:color="auto"/>
              <w:right w:val="single" w:sz="6" w:space="0" w:color="auto"/>
            </w:tcBorders>
          </w:tcPr>
          <w:p w14:paraId="702C488A" w14:textId="77777777" w:rsidR="00334C23" w:rsidRPr="00EA141E" w:rsidRDefault="00334C23">
            <w:pPr>
              <w:autoSpaceDE w:val="0"/>
              <w:autoSpaceDN w:val="0"/>
              <w:adjustRightInd w:val="0"/>
              <w:spacing w:after="0" w:line="240" w:lineRule="auto"/>
              <w:jc w:val="right"/>
              <w:rPr>
                <w:color w:val="000000"/>
                <w:sz w:val="24"/>
                <w:szCs w:val="24"/>
              </w:rPr>
            </w:pPr>
          </w:p>
        </w:tc>
        <w:tc>
          <w:tcPr>
            <w:tcW w:w="1890" w:type="dxa"/>
            <w:tcBorders>
              <w:top w:val="single" w:sz="12" w:space="0" w:color="auto"/>
              <w:left w:val="single" w:sz="6" w:space="0" w:color="auto"/>
              <w:bottom w:val="single" w:sz="6" w:space="0" w:color="auto"/>
              <w:right w:val="single" w:sz="6" w:space="0" w:color="auto"/>
            </w:tcBorders>
          </w:tcPr>
          <w:p w14:paraId="6DE7BD9B" w14:textId="77777777" w:rsidR="00334C23" w:rsidRPr="00EA141E" w:rsidRDefault="00334C23">
            <w:pPr>
              <w:autoSpaceDE w:val="0"/>
              <w:autoSpaceDN w:val="0"/>
              <w:adjustRightInd w:val="0"/>
              <w:spacing w:after="0" w:line="240" w:lineRule="auto"/>
              <w:jc w:val="right"/>
              <w:rPr>
                <w:color w:val="000000"/>
                <w:sz w:val="24"/>
                <w:szCs w:val="24"/>
              </w:rPr>
            </w:pPr>
          </w:p>
        </w:tc>
        <w:tc>
          <w:tcPr>
            <w:tcW w:w="1890" w:type="dxa"/>
            <w:tcBorders>
              <w:top w:val="single" w:sz="12" w:space="0" w:color="auto"/>
              <w:left w:val="single" w:sz="6" w:space="0" w:color="auto"/>
              <w:bottom w:val="single" w:sz="6" w:space="0" w:color="auto"/>
              <w:right w:val="single" w:sz="6" w:space="0" w:color="auto"/>
            </w:tcBorders>
          </w:tcPr>
          <w:p w14:paraId="6E61DDAA" w14:textId="77777777" w:rsidR="00334C23" w:rsidRPr="00EA141E" w:rsidRDefault="00334C23">
            <w:pPr>
              <w:autoSpaceDE w:val="0"/>
              <w:autoSpaceDN w:val="0"/>
              <w:adjustRightInd w:val="0"/>
              <w:spacing w:after="0" w:line="240" w:lineRule="auto"/>
              <w:jc w:val="right"/>
              <w:rPr>
                <w:color w:val="000000"/>
                <w:sz w:val="24"/>
                <w:szCs w:val="24"/>
              </w:rPr>
            </w:pPr>
          </w:p>
        </w:tc>
      </w:tr>
      <w:tr w:rsidR="00334C23" w:rsidRPr="00EA141E" w14:paraId="62003E44" w14:textId="77777777" w:rsidTr="00FE66F5">
        <w:trPr>
          <w:trHeight w:val="234"/>
        </w:trPr>
        <w:tc>
          <w:tcPr>
            <w:tcW w:w="2410" w:type="dxa"/>
            <w:tcBorders>
              <w:top w:val="single" w:sz="6" w:space="0" w:color="auto"/>
              <w:left w:val="single" w:sz="6" w:space="0" w:color="auto"/>
              <w:bottom w:val="single" w:sz="6" w:space="0" w:color="auto"/>
              <w:right w:val="nil"/>
            </w:tcBorders>
          </w:tcPr>
          <w:p w14:paraId="79F38233" w14:textId="77777777" w:rsidR="00334C23" w:rsidRPr="00EA141E" w:rsidRDefault="00334C23">
            <w:pPr>
              <w:autoSpaceDE w:val="0"/>
              <w:autoSpaceDN w:val="0"/>
              <w:adjustRightInd w:val="0"/>
              <w:spacing w:after="0" w:line="240" w:lineRule="auto"/>
              <w:rPr>
                <w:color w:val="000000"/>
                <w:sz w:val="24"/>
                <w:szCs w:val="24"/>
              </w:rPr>
            </w:pPr>
            <w:r w:rsidRPr="00EA141E">
              <w:rPr>
                <w:color w:val="000000"/>
                <w:sz w:val="24"/>
                <w:szCs w:val="24"/>
              </w:rPr>
              <w:t>Statement / EHCP</w:t>
            </w:r>
          </w:p>
        </w:tc>
        <w:tc>
          <w:tcPr>
            <w:tcW w:w="2882" w:type="dxa"/>
            <w:tcBorders>
              <w:top w:val="single" w:sz="6" w:space="0" w:color="auto"/>
              <w:left w:val="single" w:sz="12" w:space="0" w:color="auto"/>
              <w:bottom w:val="single" w:sz="6" w:space="0" w:color="auto"/>
              <w:right w:val="single" w:sz="6" w:space="0" w:color="auto"/>
            </w:tcBorders>
          </w:tcPr>
          <w:p w14:paraId="0DD6DF1C" w14:textId="77777777" w:rsidR="00334C23" w:rsidRPr="00EA141E" w:rsidRDefault="00334C23">
            <w:pPr>
              <w:autoSpaceDE w:val="0"/>
              <w:autoSpaceDN w:val="0"/>
              <w:adjustRightInd w:val="0"/>
              <w:spacing w:after="0" w:line="240" w:lineRule="auto"/>
              <w:jc w:val="right"/>
              <w:rPr>
                <w:color w:val="000000"/>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739DCF6" w14:textId="77777777" w:rsidR="00334C23" w:rsidRPr="00EA141E" w:rsidRDefault="00334C23">
            <w:pPr>
              <w:autoSpaceDE w:val="0"/>
              <w:autoSpaceDN w:val="0"/>
              <w:adjustRightInd w:val="0"/>
              <w:spacing w:after="0" w:line="240" w:lineRule="auto"/>
              <w:jc w:val="right"/>
              <w:rPr>
                <w:color w:val="000000"/>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1DE8E27" w14:textId="77777777" w:rsidR="00334C23" w:rsidRPr="00EA141E" w:rsidRDefault="00334C23">
            <w:pPr>
              <w:autoSpaceDE w:val="0"/>
              <w:autoSpaceDN w:val="0"/>
              <w:adjustRightInd w:val="0"/>
              <w:spacing w:after="0" w:line="240" w:lineRule="auto"/>
              <w:jc w:val="right"/>
              <w:rPr>
                <w:color w:val="000000"/>
                <w:sz w:val="24"/>
                <w:szCs w:val="24"/>
              </w:rPr>
            </w:pPr>
          </w:p>
        </w:tc>
      </w:tr>
      <w:tr w:rsidR="00334C23" w:rsidRPr="00EA141E" w14:paraId="7BEE1D04" w14:textId="77777777" w:rsidTr="00FE66F5">
        <w:trPr>
          <w:trHeight w:val="115"/>
        </w:trPr>
        <w:tc>
          <w:tcPr>
            <w:tcW w:w="2410" w:type="dxa"/>
            <w:tcBorders>
              <w:top w:val="single" w:sz="6" w:space="0" w:color="auto"/>
              <w:left w:val="single" w:sz="6" w:space="0" w:color="auto"/>
              <w:bottom w:val="single" w:sz="6" w:space="0" w:color="auto"/>
              <w:right w:val="nil"/>
            </w:tcBorders>
          </w:tcPr>
          <w:p w14:paraId="3E619736" w14:textId="77777777" w:rsidR="00334C23" w:rsidRPr="00EA141E" w:rsidRDefault="00334C23">
            <w:pPr>
              <w:autoSpaceDE w:val="0"/>
              <w:autoSpaceDN w:val="0"/>
              <w:adjustRightInd w:val="0"/>
              <w:spacing w:after="0" w:line="240" w:lineRule="auto"/>
              <w:rPr>
                <w:color w:val="000000"/>
                <w:sz w:val="24"/>
                <w:szCs w:val="24"/>
              </w:rPr>
            </w:pPr>
            <w:r w:rsidRPr="00EA141E">
              <w:rPr>
                <w:color w:val="000000"/>
                <w:sz w:val="24"/>
                <w:szCs w:val="24"/>
              </w:rPr>
              <w:t>LAC</w:t>
            </w:r>
          </w:p>
        </w:tc>
        <w:tc>
          <w:tcPr>
            <w:tcW w:w="2882" w:type="dxa"/>
            <w:tcBorders>
              <w:top w:val="single" w:sz="6" w:space="0" w:color="auto"/>
              <w:left w:val="single" w:sz="12" w:space="0" w:color="auto"/>
              <w:bottom w:val="single" w:sz="6" w:space="0" w:color="auto"/>
              <w:right w:val="single" w:sz="6" w:space="0" w:color="auto"/>
            </w:tcBorders>
          </w:tcPr>
          <w:p w14:paraId="40F2CAA8" w14:textId="77777777" w:rsidR="00334C23" w:rsidRPr="00EA141E" w:rsidRDefault="00334C23">
            <w:pPr>
              <w:autoSpaceDE w:val="0"/>
              <w:autoSpaceDN w:val="0"/>
              <w:adjustRightInd w:val="0"/>
              <w:spacing w:after="0" w:line="240" w:lineRule="auto"/>
              <w:jc w:val="right"/>
              <w:rPr>
                <w:color w:val="000000"/>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D557948" w14:textId="77777777" w:rsidR="00334C23" w:rsidRPr="00EA141E" w:rsidRDefault="00334C23">
            <w:pPr>
              <w:autoSpaceDE w:val="0"/>
              <w:autoSpaceDN w:val="0"/>
              <w:adjustRightInd w:val="0"/>
              <w:spacing w:after="0" w:line="240" w:lineRule="auto"/>
              <w:jc w:val="right"/>
              <w:rPr>
                <w:color w:val="000000"/>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31A885D" w14:textId="77777777" w:rsidR="00334C23" w:rsidRPr="00EA141E" w:rsidRDefault="00334C23">
            <w:pPr>
              <w:autoSpaceDE w:val="0"/>
              <w:autoSpaceDN w:val="0"/>
              <w:adjustRightInd w:val="0"/>
              <w:spacing w:after="0" w:line="240" w:lineRule="auto"/>
              <w:jc w:val="right"/>
              <w:rPr>
                <w:color w:val="000000"/>
                <w:sz w:val="24"/>
                <w:szCs w:val="24"/>
              </w:rPr>
            </w:pPr>
          </w:p>
        </w:tc>
      </w:tr>
      <w:tr w:rsidR="00334C23" w:rsidRPr="00EA141E" w14:paraId="0BCA40F5" w14:textId="77777777" w:rsidTr="00FE66F5">
        <w:trPr>
          <w:trHeight w:val="242"/>
        </w:trPr>
        <w:tc>
          <w:tcPr>
            <w:tcW w:w="2410" w:type="dxa"/>
            <w:tcBorders>
              <w:top w:val="single" w:sz="6" w:space="0" w:color="auto"/>
              <w:left w:val="single" w:sz="6" w:space="0" w:color="auto"/>
              <w:bottom w:val="single" w:sz="6" w:space="0" w:color="auto"/>
              <w:right w:val="nil"/>
            </w:tcBorders>
          </w:tcPr>
          <w:p w14:paraId="78DC1C5C" w14:textId="77777777" w:rsidR="00334C23" w:rsidRPr="00EA141E" w:rsidRDefault="00334C23">
            <w:pPr>
              <w:autoSpaceDE w:val="0"/>
              <w:autoSpaceDN w:val="0"/>
              <w:adjustRightInd w:val="0"/>
              <w:spacing w:after="0" w:line="240" w:lineRule="auto"/>
              <w:rPr>
                <w:color w:val="000000"/>
                <w:sz w:val="24"/>
                <w:szCs w:val="24"/>
              </w:rPr>
            </w:pPr>
            <w:r w:rsidRPr="00EA141E">
              <w:rPr>
                <w:color w:val="000000"/>
                <w:sz w:val="24"/>
                <w:szCs w:val="24"/>
              </w:rPr>
              <w:t>EAL</w:t>
            </w:r>
          </w:p>
        </w:tc>
        <w:tc>
          <w:tcPr>
            <w:tcW w:w="2882" w:type="dxa"/>
            <w:tcBorders>
              <w:top w:val="single" w:sz="6" w:space="0" w:color="auto"/>
              <w:left w:val="single" w:sz="12" w:space="0" w:color="auto"/>
              <w:bottom w:val="single" w:sz="6" w:space="0" w:color="auto"/>
              <w:right w:val="single" w:sz="6" w:space="0" w:color="auto"/>
            </w:tcBorders>
          </w:tcPr>
          <w:p w14:paraId="2F38E3A5" w14:textId="77777777" w:rsidR="00334C23" w:rsidRPr="00EA141E" w:rsidRDefault="00334C23">
            <w:pPr>
              <w:autoSpaceDE w:val="0"/>
              <w:autoSpaceDN w:val="0"/>
              <w:adjustRightInd w:val="0"/>
              <w:spacing w:after="0" w:line="240" w:lineRule="auto"/>
              <w:jc w:val="right"/>
              <w:rPr>
                <w:color w:val="000000"/>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481EBE9" w14:textId="77777777" w:rsidR="00334C23" w:rsidRPr="00EA141E" w:rsidRDefault="00334C23">
            <w:pPr>
              <w:autoSpaceDE w:val="0"/>
              <w:autoSpaceDN w:val="0"/>
              <w:adjustRightInd w:val="0"/>
              <w:spacing w:after="0" w:line="240" w:lineRule="auto"/>
              <w:jc w:val="right"/>
              <w:rPr>
                <w:color w:val="000000"/>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744219B" w14:textId="77777777" w:rsidR="00334C23" w:rsidRPr="00EA141E" w:rsidRDefault="00334C23">
            <w:pPr>
              <w:autoSpaceDE w:val="0"/>
              <w:autoSpaceDN w:val="0"/>
              <w:adjustRightInd w:val="0"/>
              <w:spacing w:after="0" w:line="240" w:lineRule="auto"/>
              <w:jc w:val="right"/>
              <w:rPr>
                <w:color w:val="000000"/>
                <w:sz w:val="24"/>
                <w:szCs w:val="24"/>
              </w:rPr>
            </w:pPr>
          </w:p>
        </w:tc>
      </w:tr>
      <w:tr w:rsidR="00334C23" w:rsidRPr="00EA141E" w14:paraId="6F555303" w14:textId="77777777" w:rsidTr="00FE66F5">
        <w:trPr>
          <w:trHeight w:val="109"/>
        </w:trPr>
        <w:tc>
          <w:tcPr>
            <w:tcW w:w="2410" w:type="dxa"/>
            <w:tcBorders>
              <w:top w:val="single" w:sz="6" w:space="0" w:color="auto"/>
              <w:left w:val="single" w:sz="6" w:space="0" w:color="auto"/>
              <w:bottom w:val="single" w:sz="6" w:space="0" w:color="auto"/>
              <w:right w:val="nil"/>
            </w:tcBorders>
          </w:tcPr>
          <w:p w14:paraId="692A9E0A" w14:textId="77777777" w:rsidR="00334C23" w:rsidRPr="00EA141E" w:rsidRDefault="00334C23" w:rsidP="00334C23">
            <w:pPr>
              <w:autoSpaceDE w:val="0"/>
              <w:autoSpaceDN w:val="0"/>
              <w:adjustRightInd w:val="0"/>
              <w:spacing w:after="0" w:line="240" w:lineRule="auto"/>
              <w:rPr>
                <w:color w:val="000000"/>
                <w:sz w:val="24"/>
                <w:szCs w:val="24"/>
              </w:rPr>
            </w:pPr>
            <w:r w:rsidRPr="00EA141E">
              <w:rPr>
                <w:color w:val="000000"/>
                <w:sz w:val="24"/>
                <w:szCs w:val="24"/>
              </w:rPr>
              <w:t>In receipt of Pupil Premium</w:t>
            </w:r>
          </w:p>
        </w:tc>
        <w:tc>
          <w:tcPr>
            <w:tcW w:w="2882" w:type="dxa"/>
            <w:tcBorders>
              <w:top w:val="single" w:sz="6" w:space="0" w:color="auto"/>
              <w:left w:val="single" w:sz="12" w:space="0" w:color="auto"/>
              <w:bottom w:val="single" w:sz="6" w:space="0" w:color="auto"/>
              <w:right w:val="single" w:sz="6" w:space="0" w:color="auto"/>
            </w:tcBorders>
          </w:tcPr>
          <w:p w14:paraId="22FDD7D3" w14:textId="77777777" w:rsidR="00334C23" w:rsidRPr="00EA141E" w:rsidRDefault="00334C23">
            <w:pPr>
              <w:autoSpaceDE w:val="0"/>
              <w:autoSpaceDN w:val="0"/>
              <w:adjustRightInd w:val="0"/>
              <w:spacing w:after="0" w:line="240" w:lineRule="auto"/>
              <w:jc w:val="right"/>
              <w:rPr>
                <w:color w:val="000000"/>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F4D8C98" w14:textId="77777777" w:rsidR="00334C23" w:rsidRPr="00EA141E" w:rsidRDefault="00334C23">
            <w:pPr>
              <w:autoSpaceDE w:val="0"/>
              <w:autoSpaceDN w:val="0"/>
              <w:adjustRightInd w:val="0"/>
              <w:spacing w:after="0" w:line="240" w:lineRule="auto"/>
              <w:jc w:val="right"/>
              <w:rPr>
                <w:color w:val="000000"/>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D17A658" w14:textId="77777777" w:rsidR="00334C23" w:rsidRPr="00EA141E" w:rsidRDefault="00334C23">
            <w:pPr>
              <w:autoSpaceDE w:val="0"/>
              <w:autoSpaceDN w:val="0"/>
              <w:adjustRightInd w:val="0"/>
              <w:spacing w:after="0" w:line="240" w:lineRule="auto"/>
              <w:jc w:val="right"/>
              <w:rPr>
                <w:color w:val="000000"/>
                <w:sz w:val="24"/>
                <w:szCs w:val="24"/>
              </w:rPr>
            </w:pPr>
          </w:p>
        </w:tc>
      </w:tr>
    </w:tbl>
    <w:p w14:paraId="375E7A26" w14:textId="77777777" w:rsidR="006B6C06" w:rsidRPr="00EA141E" w:rsidRDefault="006B6C06" w:rsidP="00DA2ABC">
      <w:pPr>
        <w:spacing w:after="0"/>
        <w:rPr>
          <w:sz w:val="24"/>
          <w:szCs w:val="24"/>
        </w:rPr>
      </w:pPr>
    </w:p>
    <w:tbl>
      <w:tblPr>
        <w:tblW w:w="9072" w:type="dxa"/>
        <w:tblInd w:w="108" w:type="dxa"/>
        <w:tblLayout w:type="fixed"/>
        <w:tblLook w:val="04A0" w:firstRow="1" w:lastRow="0" w:firstColumn="1" w:lastColumn="0" w:noHBand="0" w:noVBand="1"/>
      </w:tblPr>
      <w:tblGrid>
        <w:gridCol w:w="2126"/>
        <w:gridCol w:w="2126"/>
        <w:gridCol w:w="2126"/>
        <w:gridCol w:w="2694"/>
      </w:tblGrid>
      <w:tr w:rsidR="00D27925" w:rsidRPr="00EA141E" w14:paraId="590C43DC" w14:textId="77777777" w:rsidTr="0087412E">
        <w:trPr>
          <w:trHeight w:val="300"/>
        </w:trPr>
        <w:tc>
          <w:tcPr>
            <w:tcW w:w="9072" w:type="dxa"/>
            <w:gridSpan w:val="4"/>
            <w:tcBorders>
              <w:top w:val="single" w:sz="4" w:space="0" w:color="auto"/>
              <w:left w:val="single" w:sz="4" w:space="0" w:color="auto"/>
              <w:bottom w:val="single" w:sz="12" w:space="0" w:color="auto"/>
              <w:right w:val="single" w:sz="4" w:space="0" w:color="auto"/>
            </w:tcBorders>
            <w:shd w:val="clear" w:color="auto" w:fill="auto"/>
            <w:vAlign w:val="center"/>
            <w:hideMark/>
          </w:tcPr>
          <w:p w14:paraId="3E80D88D" w14:textId="77777777" w:rsidR="00D27925" w:rsidRPr="00EA141E" w:rsidRDefault="00DA2ABC" w:rsidP="00DA2ABC">
            <w:pPr>
              <w:spacing w:after="0" w:line="240" w:lineRule="auto"/>
              <w:jc w:val="center"/>
              <w:rPr>
                <w:rFonts w:eastAsia="Times New Roman"/>
                <w:color w:val="000000"/>
                <w:sz w:val="24"/>
                <w:szCs w:val="24"/>
                <w:lang w:eastAsia="en-GB"/>
              </w:rPr>
            </w:pPr>
            <w:r w:rsidRPr="00EA141E">
              <w:rPr>
                <w:rFonts w:eastAsia="Times New Roman"/>
                <w:color w:val="000000"/>
                <w:sz w:val="24"/>
                <w:szCs w:val="24"/>
                <w:lang w:eastAsia="en-GB"/>
              </w:rPr>
              <w:t>Weekly a</w:t>
            </w:r>
            <w:r w:rsidR="00D27925" w:rsidRPr="00EA141E">
              <w:rPr>
                <w:rFonts w:eastAsia="Times New Roman"/>
                <w:color w:val="000000"/>
                <w:sz w:val="24"/>
                <w:szCs w:val="24"/>
                <w:lang w:eastAsia="en-GB"/>
              </w:rPr>
              <w:t xml:space="preserve">verage </w:t>
            </w:r>
            <w:r w:rsidR="00334C23" w:rsidRPr="00EA141E">
              <w:rPr>
                <w:rFonts w:eastAsia="Times New Roman"/>
                <w:color w:val="000000"/>
                <w:sz w:val="24"/>
                <w:szCs w:val="24"/>
                <w:lang w:eastAsia="en-GB"/>
              </w:rPr>
              <w:t xml:space="preserve">class </w:t>
            </w:r>
            <w:r w:rsidR="00D27925" w:rsidRPr="00EA141E">
              <w:rPr>
                <w:rFonts w:eastAsia="Times New Roman"/>
                <w:color w:val="000000"/>
                <w:sz w:val="24"/>
                <w:szCs w:val="24"/>
                <w:lang w:eastAsia="en-GB"/>
              </w:rPr>
              <w:t>adult : children ratio</w:t>
            </w:r>
          </w:p>
          <w:p w14:paraId="70005D68" w14:textId="77777777" w:rsidR="00926E8D" w:rsidRPr="00EA141E" w:rsidRDefault="00926E8D" w:rsidP="00DA2ABC">
            <w:pPr>
              <w:spacing w:after="0" w:line="240" w:lineRule="auto"/>
              <w:jc w:val="center"/>
              <w:rPr>
                <w:rFonts w:eastAsia="Times New Roman"/>
                <w:i/>
                <w:color w:val="000000"/>
                <w:sz w:val="24"/>
                <w:szCs w:val="24"/>
                <w:lang w:eastAsia="en-GB"/>
              </w:rPr>
            </w:pPr>
            <w:r w:rsidRPr="00EA141E">
              <w:rPr>
                <w:rFonts w:eastAsia="Times New Roman"/>
                <w:i/>
                <w:color w:val="000000"/>
                <w:sz w:val="24"/>
                <w:szCs w:val="24"/>
                <w:lang w:eastAsia="en-GB"/>
              </w:rPr>
              <w:t>(including teacher) (core subjects in secondary)</w:t>
            </w:r>
          </w:p>
        </w:tc>
      </w:tr>
      <w:tr w:rsidR="00D27925" w:rsidRPr="00EA141E" w14:paraId="512F99EC" w14:textId="77777777" w:rsidTr="0087412E">
        <w:trPr>
          <w:trHeight w:val="83"/>
        </w:trPr>
        <w:tc>
          <w:tcPr>
            <w:tcW w:w="2126" w:type="dxa"/>
            <w:tcBorders>
              <w:top w:val="single" w:sz="12" w:space="0" w:color="auto"/>
              <w:left w:val="single" w:sz="4" w:space="0" w:color="auto"/>
              <w:bottom w:val="single" w:sz="4" w:space="0" w:color="auto"/>
              <w:right w:val="single" w:sz="8" w:space="0" w:color="auto"/>
            </w:tcBorders>
            <w:shd w:val="clear" w:color="auto" w:fill="auto"/>
            <w:vAlign w:val="center"/>
            <w:hideMark/>
          </w:tcPr>
          <w:p w14:paraId="46942A1C" w14:textId="77777777" w:rsidR="00D27925" w:rsidRPr="00EA141E" w:rsidRDefault="00D27925" w:rsidP="00D27925">
            <w:pPr>
              <w:spacing w:after="0" w:line="240" w:lineRule="auto"/>
              <w:rPr>
                <w:rFonts w:eastAsia="Times New Roman"/>
                <w:color w:val="000000"/>
                <w:sz w:val="24"/>
                <w:szCs w:val="24"/>
                <w:lang w:eastAsia="en-GB"/>
              </w:rPr>
            </w:pPr>
            <w:r w:rsidRPr="00EA141E">
              <w:rPr>
                <w:rFonts w:eastAsia="Times New Roman"/>
                <w:color w:val="000000"/>
                <w:sz w:val="24"/>
                <w:szCs w:val="24"/>
                <w:lang w:eastAsia="en-GB"/>
              </w:rPr>
              <w:t>Mornings:</w:t>
            </w:r>
          </w:p>
        </w:tc>
        <w:tc>
          <w:tcPr>
            <w:tcW w:w="2126" w:type="dxa"/>
            <w:tcBorders>
              <w:top w:val="single" w:sz="12" w:space="0" w:color="auto"/>
              <w:left w:val="nil"/>
              <w:bottom w:val="single" w:sz="4" w:space="0" w:color="auto"/>
              <w:right w:val="single" w:sz="4" w:space="0" w:color="auto"/>
            </w:tcBorders>
            <w:shd w:val="clear" w:color="auto" w:fill="auto"/>
            <w:vAlign w:val="center"/>
            <w:hideMark/>
          </w:tcPr>
          <w:p w14:paraId="3D20502F" w14:textId="77777777" w:rsidR="00D27925" w:rsidRPr="00EA141E" w:rsidRDefault="00D27925" w:rsidP="00D27925">
            <w:pPr>
              <w:spacing w:after="0" w:line="240" w:lineRule="auto"/>
              <w:jc w:val="right"/>
              <w:rPr>
                <w:rFonts w:eastAsia="Times New Roman"/>
                <w:color w:val="000000"/>
                <w:sz w:val="24"/>
                <w:szCs w:val="24"/>
                <w:lang w:eastAsia="en-GB"/>
              </w:rPr>
            </w:pPr>
            <w:r w:rsidRPr="00EA141E">
              <w:rPr>
                <w:rFonts w:eastAsia="Times New Roman"/>
                <w:color w:val="000000"/>
                <w:sz w:val="24"/>
                <w:szCs w:val="24"/>
                <w:lang w:eastAsia="en-GB"/>
              </w:rPr>
              <w:t> </w:t>
            </w:r>
          </w:p>
        </w:tc>
        <w:tc>
          <w:tcPr>
            <w:tcW w:w="2126" w:type="dxa"/>
            <w:tcBorders>
              <w:top w:val="single" w:sz="12" w:space="0" w:color="auto"/>
              <w:left w:val="nil"/>
              <w:bottom w:val="single" w:sz="4" w:space="0" w:color="auto"/>
              <w:right w:val="single" w:sz="8" w:space="0" w:color="auto"/>
            </w:tcBorders>
            <w:shd w:val="clear" w:color="auto" w:fill="auto"/>
            <w:vAlign w:val="center"/>
            <w:hideMark/>
          </w:tcPr>
          <w:p w14:paraId="1BB0F704" w14:textId="77777777" w:rsidR="00D27925" w:rsidRPr="00EA141E" w:rsidRDefault="00D27925" w:rsidP="00D27925">
            <w:pPr>
              <w:spacing w:after="0" w:line="240" w:lineRule="auto"/>
              <w:rPr>
                <w:rFonts w:eastAsia="Times New Roman"/>
                <w:color w:val="000000"/>
                <w:sz w:val="24"/>
                <w:szCs w:val="24"/>
                <w:lang w:eastAsia="en-GB"/>
              </w:rPr>
            </w:pPr>
            <w:r w:rsidRPr="00EA141E">
              <w:rPr>
                <w:rFonts w:eastAsia="Times New Roman"/>
                <w:color w:val="000000"/>
                <w:sz w:val="24"/>
                <w:szCs w:val="24"/>
                <w:lang w:eastAsia="en-GB"/>
              </w:rPr>
              <w:t>Afternoons:</w:t>
            </w:r>
          </w:p>
        </w:tc>
        <w:tc>
          <w:tcPr>
            <w:tcW w:w="2694" w:type="dxa"/>
            <w:tcBorders>
              <w:top w:val="single" w:sz="12" w:space="0" w:color="auto"/>
              <w:left w:val="nil"/>
              <w:bottom w:val="single" w:sz="4" w:space="0" w:color="auto"/>
              <w:right w:val="single" w:sz="4" w:space="0" w:color="auto"/>
            </w:tcBorders>
            <w:shd w:val="clear" w:color="auto" w:fill="auto"/>
            <w:vAlign w:val="center"/>
            <w:hideMark/>
          </w:tcPr>
          <w:p w14:paraId="6F01030E" w14:textId="77777777" w:rsidR="009E7FCA" w:rsidRPr="00EA141E" w:rsidRDefault="009E7FCA" w:rsidP="00D27925">
            <w:pPr>
              <w:spacing w:after="0" w:line="240" w:lineRule="auto"/>
              <w:jc w:val="right"/>
              <w:rPr>
                <w:rFonts w:eastAsia="Times New Roman"/>
                <w:color w:val="000000"/>
                <w:sz w:val="24"/>
                <w:szCs w:val="24"/>
                <w:lang w:eastAsia="en-GB"/>
              </w:rPr>
            </w:pPr>
          </w:p>
          <w:p w14:paraId="14DF2F8B" w14:textId="77777777" w:rsidR="00D27925" w:rsidRPr="00EA141E" w:rsidRDefault="00D27925" w:rsidP="00D27925">
            <w:pPr>
              <w:spacing w:after="0" w:line="240" w:lineRule="auto"/>
              <w:jc w:val="right"/>
              <w:rPr>
                <w:rFonts w:eastAsia="Times New Roman"/>
                <w:color w:val="000000"/>
                <w:sz w:val="24"/>
                <w:szCs w:val="24"/>
                <w:lang w:eastAsia="en-GB"/>
              </w:rPr>
            </w:pPr>
            <w:r w:rsidRPr="00EA141E">
              <w:rPr>
                <w:rFonts w:eastAsia="Times New Roman"/>
                <w:color w:val="000000"/>
                <w:sz w:val="24"/>
                <w:szCs w:val="24"/>
                <w:lang w:eastAsia="en-GB"/>
              </w:rPr>
              <w:t> </w:t>
            </w:r>
          </w:p>
        </w:tc>
      </w:tr>
    </w:tbl>
    <w:p w14:paraId="2A30D5F1" w14:textId="77777777" w:rsidR="00334C23" w:rsidRPr="00EA141E" w:rsidRDefault="00334C23" w:rsidP="00DA2ABC">
      <w:pPr>
        <w:spacing w:after="0"/>
        <w:rPr>
          <w:sz w:val="24"/>
          <w:szCs w:val="24"/>
        </w:rPr>
      </w:pPr>
    </w:p>
    <w:p w14:paraId="2E8C44E9" w14:textId="77777777" w:rsidR="00D27925" w:rsidRPr="00EA141E" w:rsidRDefault="009E7FCA" w:rsidP="009E7FCA">
      <w:pPr>
        <w:spacing w:after="0"/>
        <w:rPr>
          <w:b/>
          <w:sz w:val="24"/>
          <w:szCs w:val="24"/>
        </w:rPr>
      </w:pPr>
      <w:r w:rsidRPr="00EA141E">
        <w:rPr>
          <w:b/>
          <w:sz w:val="24"/>
          <w:szCs w:val="24"/>
        </w:rPr>
        <w:t xml:space="preserve">3: </w:t>
      </w:r>
      <w:r w:rsidR="00D27925" w:rsidRPr="00EA141E">
        <w:rPr>
          <w:b/>
          <w:sz w:val="24"/>
          <w:szCs w:val="24"/>
        </w:rPr>
        <w:t>Summary of request to supplement Element 1 and 2</w:t>
      </w:r>
      <w:r w:rsidR="00334C23" w:rsidRPr="00EA141E">
        <w:rPr>
          <w:b/>
          <w:sz w:val="24"/>
          <w:szCs w:val="24"/>
        </w:rPr>
        <w:t xml:space="preserve"> whole school funding</w:t>
      </w:r>
    </w:p>
    <w:p w14:paraId="563C67A0" w14:textId="77777777" w:rsidR="00334C23" w:rsidRPr="00EA141E" w:rsidRDefault="00334C23" w:rsidP="00334C23">
      <w:pPr>
        <w:pStyle w:val="ListParagraph"/>
        <w:spacing w:after="0"/>
        <w:rPr>
          <w:sz w:val="24"/>
          <w:szCs w:val="24"/>
        </w:rPr>
      </w:pPr>
    </w:p>
    <w:p w14:paraId="66603BD1" w14:textId="77777777" w:rsidR="00D27925" w:rsidRPr="00EA141E" w:rsidRDefault="00D27925" w:rsidP="00D27925">
      <w:pPr>
        <w:pStyle w:val="ListParagraph"/>
        <w:numPr>
          <w:ilvl w:val="0"/>
          <w:numId w:val="3"/>
        </w:numPr>
        <w:spacing w:after="0"/>
        <w:rPr>
          <w:sz w:val="24"/>
          <w:szCs w:val="24"/>
          <w:u w:val="single"/>
        </w:rPr>
      </w:pPr>
      <w:r w:rsidRPr="00EA141E">
        <w:rPr>
          <w:sz w:val="24"/>
          <w:szCs w:val="24"/>
          <w:u w:val="single"/>
        </w:rPr>
        <w:t>Banding</w:t>
      </w:r>
      <w:r w:rsidR="009E7FCA" w:rsidRPr="00EA141E">
        <w:rPr>
          <w:sz w:val="24"/>
          <w:szCs w:val="24"/>
          <w:u w:val="single"/>
        </w:rPr>
        <w:t xml:space="preserve"> requested</w:t>
      </w:r>
    </w:p>
    <w:p w14:paraId="14E3A0D6" w14:textId="77777777" w:rsidR="009E7FCA" w:rsidRPr="00EA141E" w:rsidRDefault="009E7FCA" w:rsidP="00C7130F">
      <w:pPr>
        <w:pStyle w:val="ListParagraph"/>
        <w:spacing w:after="0" w:line="240" w:lineRule="auto"/>
        <w:ind w:left="1080"/>
        <w:rPr>
          <w:sz w:val="24"/>
          <w:szCs w:val="24"/>
          <w:u w:val="single"/>
        </w:rPr>
      </w:pPr>
    </w:p>
    <w:p w14:paraId="7B9DF865" w14:textId="77777777" w:rsidR="00D27925" w:rsidRPr="00EA141E" w:rsidRDefault="00D27925" w:rsidP="00C7130F">
      <w:pPr>
        <w:spacing w:after="0" w:line="240" w:lineRule="auto"/>
        <w:ind w:left="1080" w:firstLine="360"/>
        <w:rPr>
          <w:sz w:val="24"/>
          <w:szCs w:val="24"/>
        </w:rPr>
      </w:pPr>
      <w:r w:rsidRPr="00EA141E">
        <w:rPr>
          <w:sz w:val="24"/>
          <w:szCs w:val="24"/>
        </w:rPr>
        <w:t>A1</w:t>
      </w:r>
      <w:r w:rsidRPr="00EA141E">
        <w:rPr>
          <w:sz w:val="24"/>
          <w:szCs w:val="24"/>
        </w:rPr>
        <w:tab/>
        <w:t>£1.000</w:t>
      </w:r>
      <w:r w:rsidRPr="00EA141E">
        <w:rPr>
          <w:sz w:val="24"/>
          <w:szCs w:val="24"/>
        </w:rPr>
        <w:tab/>
      </w:r>
      <w:r w:rsidRPr="00EA141E">
        <w:rPr>
          <w:sz w:val="24"/>
          <w:szCs w:val="24"/>
        </w:rPr>
        <w:tab/>
      </w:r>
      <w:sdt>
        <w:sdtPr>
          <w:rPr>
            <w:sz w:val="24"/>
            <w:szCs w:val="24"/>
          </w:rPr>
          <w:id w:val="-406298552"/>
          <w14:checkbox>
            <w14:checked w14:val="0"/>
            <w14:checkedState w14:val="2612" w14:font="MS Gothic"/>
            <w14:uncheckedState w14:val="2610" w14:font="MS Gothic"/>
          </w14:checkbox>
        </w:sdtPr>
        <w:sdtEndPr/>
        <w:sdtContent>
          <w:r w:rsidR="009E7FCA" w:rsidRPr="00EA141E">
            <w:rPr>
              <w:rFonts w:ascii="MS Gothic" w:eastAsia="MS Gothic" w:hAnsi="MS Gothic" w:cs="MS Gothic" w:hint="eastAsia"/>
              <w:sz w:val="24"/>
              <w:szCs w:val="24"/>
            </w:rPr>
            <w:t>☐</w:t>
          </w:r>
        </w:sdtContent>
      </w:sdt>
    </w:p>
    <w:p w14:paraId="764F45E8" w14:textId="77777777" w:rsidR="00D27925" w:rsidRPr="00EA141E" w:rsidRDefault="00D27925" w:rsidP="00C7130F">
      <w:pPr>
        <w:spacing w:after="0" w:line="240" w:lineRule="auto"/>
        <w:ind w:left="1080" w:firstLine="360"/>
        <w:rPr>
          <w:sz w:val="24"/>
          <w:szCs w:val="24"/>
        </w:rPr>
      </w:pPr>
      <w:r w:rsidRPr="00EA141E">
        <w:rPr>
          <w:sz w:val="24"/>
          <w:szCs w:val="24"/>
        </w:rPr>
        <w:t>A2</w:t>
      </w:r>
      <w:r w:rsidRPr="00EA141E">
        <w:rPr>
          <w:sz w:val="24"/>
          <w:szCs w:val="24"/>
        </w:rPr>
        <w:tab/>
        <w:t>£2,000</w:t>
      </w:r>
      <w:r w:rsidRPr="00EA141E">
        <w:rPr>
          <w:sz w:val="24"/>
          <w:szCs w:val="24"/>
        </w:rPr>
        <w:tab/>
      </w:r>
      <w:r w:rsidRPr="00EA141E">
        <w:rPr>
          <w:sz w:val="24"/>
          <w:szCs w:val="24"/>
        </w:rPr>
        <w:tab/>
      </w:r>
      <w:sdt>
        <w:sdtPr>
          <w:rPr>
            <w:sz w:val="24"/>
            <w:szCs w:val="24"/>
          </w:rPr>
          <w:id w:val="1545709799"/>
          <w14:checkbox>
            <w14:checked w14:val="0"/>
            <w14:checkedState w14:val="2612" w14:font="MS Gothic"/>
            <w14:uncheckedState w14:val="2610" w14:font="MS Gothic"/>
          </w14:checkbox>
        </w:sdtPr>
        <w:sdtEndPr/>
        <w:sdtContent>
          <w:r w:rsidRPr="00EA141E">
            <w:rPr>
              <w:rFonts w:ascii="MS Gothic" w:eastAsia="MS Gothic" w:hAnsi="MS Gothic" w:cs="MS Gothic" w:hint="eastAsia"/>
              <w:sz w:val="24"/>
              <w:szCs w:val="24"/>
            </w:rPr>
            <w:t>☐</w:t>
          </w:r>
        </w:sdtContent>
      </w:sdt>
    </w:p>
    <w:p w14:paraId="5A39C200" w14:textId="77777777" w:rsidR="00D27925" w:rsidRPr="00EA141E" w:rsidRDefault="00D27925" w:rsidP="00C7130F">
      <w:pPr>
        <w:spacing w:after="0" w:line="240" w:lineRule="auto"/>
        <w:ind w:left="1080" w:firstLine="360"/>
        <w:rPr>
          <w:sz w:val="24"/>
          <w:szCs w:val="24"/>
        </w:rPr>
      </w:pPr>
      <w:r w:rsidRPr="00EA141E">
        <w:rPr>
          <w:sz w:val="24"/>
          <w:szCs w:val="24"/>
        </w:rPr>
        <w:t>A3</w:t>
      </w:r>
      <w:r w:rsidRPr="00EA141E">
        <w:rPr>
          <w:sz w:val="24"/>
          <w:szCs w:val="24"/>
        </w:rPr>
        <w:tab/>
        <w:t>£3,000</w:t>
      </w:r>
      <w:r w:rsidRPr="00EA141E">
        <w:rPr>
          <w:sz w:val="24"/>
          <w:szCs w:val="24"/>
        </w:rPr>
        <w:tab/>
      </w:r>
      <w:r w:rsidRPr="00EA141E">
        <w:rPr>
          <w:sz w:val="24"/>
          <w:szCs w:val="24"/>
        </w:rPr>
        <w:tab/>
      </w:r>
      <w:sdt>
        <w:sdtPr>
          <w:rPr>
            <w:sz w:val="24"/>
            <w:szCs w:val="24"/>
          </w:rPr>
          <w:id w:val="-1298990516"/>
          <w14:checkbox>
            <w14:checked w14:val="0"/>
            <w14:checkedState w14:val="2612" w14:font="MS Gothic"/>
            <w14:uncheckedState w14:val="2610" w14:font="MS Gothic"/>
          </w14:checkbox>
        </w:sdtPr>
        <w:sdtEndPr/>
        <w:sdtContent>
          <w:r w:rsidRPr="00EA141E">
            <w:rPr>
              <w:rFonts w:ascii="MS Gothic" w:eastAsia="MS Gothic" w:hAnsi="MS Gothic" w:cs="MS Gothic" w:hint="eastAsia"/>
              <w:sz w:val="24"/>
              <w:szCs w:val="24"/>
            </w:rPr>
            <w:t>☐</w:t>
          </w:r>
        </w:sdtContent>
      </w:sdt>
    </w:p>
    <w:p w14:paraId="74D4696A" w14:textId="77777777" w:rsidR="00D27925" w:rsidRPr="00EA141E" w:rsidRDefault="00D27925" w:rsidP="00C7130F">
      <w:pPr>
        <w:spacing w:after="0" w:line="240" w:lineRule="auto"/>
        <w:ind w:left="1080" w:firstLine="360"/>
        <w:rPr>
          <w:sz w:val="24"/>
          <w:szCs w:val="24"/>
        </w:rPr>
      </w:pPr>
      <w:r w:rsidRPr="00EA141E">
        <w:rPr>
          <w:sz w:val="24"/>
          <w:szCs w:val="24"/>
        </w:rPr>
        <w:t>A4</w:t>
      </w:r>
      <w:r w:rsidRPr="00EA141E">
        <w:rPr>
          <w:sz w:val="24"/>
          <w:szCs w:val="24"/>
        </w:rPr>
        <w:tab/>
        <w:t>£4,000</w:t>
      </w:r>
      <w:r w:rsidRPr="00EA141E">
        <w:rPr>
          <w:sz w:val="24"/>
          <w:szCs w:val="24"/>
        </w:rPr>
        <w:tab/>
      </w:r>
      <w:r w:rsidRPr="00EA141E">
        <w:rPr>
          <w:sz w:val="24"/>
          <w:szCs w:val="24"/>
        </w:rPr>
        <w:tab/>
      </w:r>
      <w:sdt>
        <w:sdtPr>
          <w:rPr>
            <w:sz w:val="24"/>
            <w:szCs w:val="24"/>
          </w:rPr>
          <w:id w:val="-332611995"/>
          <w14:checkbox>
            <w14:checked w14:val="0"/>
            <w14:checkedState w14:val="2612" w14:font="MS Gothic"/>
            <w14:uncheckedState w14:val="2610" w14:font="MS Gothic"/>
          </w14:checkbox>
        </w:sdtPr>
        <w:sdtEndPr/>
        <w:sdtContent>
          <w:r w:rsidRPr="00EA141E">
            <w:rPr>
              <w:rFonts w:ascii="MS Gothic" w:eastAsia="MS Gothic" w:hAnsi="MS Gothic" w:cs="MS Gothic" w:hint="eastAsia"/>
              <w:sz w:val="24"/>
              <w:szCs w:val="24"/>
            </w:rPr>
            <w:t>☐</w:t>
          </w:r>
        </w:sdtContent>
      </w:sdt>
    </w:p>
    <w:p w14:paraId="13DD0B89" w14:textId="77777777" w:rsidR="00AA54F1" w:rsidRPr="00EA141E" w:rsidRDefault="00AA54F1" w:rsidP="000B6050">
      <w:pPr>
        <w:pStyle w:val="ListParagraph"/>
        <w:spacing w:after="0"/>
        <w:ind w:left="0"/>
        <w:rPr>
          <w:sz w:val="24"/>
          <w:szCs w:val="24"/>
        </w:rPr>
      </w:pPr>
    </w:p>
    <w:p w14:paraId="22103C58" w14:textId="77777777" w:rsidR="00D27925" w:rsidRPr="00EA141E" w:rsidRDefault="00D27925" w:rsidP="000B6050">
      <w:pPr>
        <w:pStyle w:val="ListParagraph"/>
        <w:numPr>
          <w:ilvl w:val="0"/>
          <w:numId w:val="3"/>
        </w:numPr>
        <w:spacing w:after="0"/>
        <w:rPr>
          <w:sz w:val="24"/>
          <w:szCs w:val="24"/>
          <w:u w:val="single"/>
        </w:rPr>
      </w:pPr>
      <w:r w:rsidRPr="00EA141E">
        <w:rPr>
          <w:sz w:val="24"/>
          <w:szCs w:val="24"/>
          <w:u w:val="single"/>
        </w:rPr>
        <w:t>Rationale with reference to the documents attached</w:t>
      </w:r>
      <w:r w:rsidR="0087412E" w:rsidRPr="00EA141E">
        <w:rPr>
          <w:rFonts w:eastAsia="Times New Roman"/>
          <w:color w:val="000000"/>
          <w:sz w:val="24"/>
          <w:szCs w:val="24"/>
          <w:u w:val="single"/>
          <w:lang w:eastAsia="en-GB"/>
        </w:rPr>
        <w:t>. Please outline:</w:t>
      </w:r>
    </w:p>
    <w:p w14:paraId="63E7D0F0" w14:textId="77777777" w:rsidR="00D27925" w:rsidRPr="00EA141E" w:rsidRDefault="00D27925" w:rsidP="00D27925">
      <w:pPr>
        <w:spacing w:after="0"/>
        <w:rPr>
          <w:sz w:val="24"/>
          <w:szCs w:val="24"/>
        </w:rPr>
      </w:pPr>
    </w:p>
    <w:tbl>
      <w:tblPr>
        <w:tblW w:w="9782" w:type="dxa"/>
        <w:tblInd w:w="-176" w:type="dxa"/>
        <w:tblLayout w:type="fixed"/>
        <w:tblLook w:val="04A0" w:firstRow="1" w:lastRow="0" w:firstColumn="1" w:lastColumn="0" w:noHBand="0" w:noVBand="1"/>
      </w:tblPr>
      <w:tblGrid>
        <w:gridCol w:w="9782"/>
      </w:tblGrid>
      <w:tr w:rsidR="00D27925" w:rsidRPr="00EA141E" w14:paraId="2B3E0E61" w14:textId="77777777" w:rsidTr="004C0B5E">
        <w:trPr>
          <w:trHeight w:val="70"/>
        </w:trPr>
        <w:tc>
          <w:tcPr>
            <w:tcW w:w="9782" w:type="dxa"/>
            <w:tcBorders>
              <w:top w:val="single" w:sz="2" w:space="0" w:color="auto"/>
              <w:left w:val="single" w:sz="2" w:space="0" w:color="auto"/>
              <w:bottom w:val="single" w:sz="12" w:space="0" w:color="auto"/>
              <w:right w:val="single" w:sz="2" w:space="0" w:color="auto"/>
            </w:tcBorders>
            <w:shd w:val="clear" w:color="auto" w:fill="BFBFBF" w:themeFill="background1" w:themeFillShade="BF"/>
            <w:vAlign w:val="center"/>
            <w:hideMark/>
          </w:tcPr>
          <w:p w14:paraId="4F476047" w14:textId="77777777" w:rsidR="0050700A" w:rsidRPr="00EA141E" w:rsidRDefault="002E7D2B" w:rsidP="00EA141E">
            <w:pPr>
              <w:pStyle w:val="ListParagraph"/>
              <w:numPr>
                <w:ilvl w:val="0"/>
                <w:numId w:val="9"/>
              </w:numPr>
              <w:spacing w:after="0" w:line="240" w:lineRule="auto"/>
              <w:jc w:val="center"/>
              <w:rPr>
                <w:rFonts w:eastAsia="Times New Roman"/>
                <w:color w:val="000000"/>
                <w:sz w:val="24"/>
                <w:szCs w:val="24"/>
                <w:lang w:eastAsia="en-GB"/>
              </w:rPr>
            </w:pPr>
            <w:r w:rsidRPr="00EA141E">
              <w:rPr>
                <w:rFonts w:eastAsia="Times New Roman"/>
                <w:color w:val="000000"/>
                <w:sz w:val="24"/>
                <w:szCs w:val="24"/>
                <w:lang w:eastAsia="en-GB"/>
              </w:rPr>
              <w:t>H</w:t>
            </w:r>
            <w:r w:rsidR="00D27925" w:rsidRPr="00EA141E">
              <w:rPr>
                <w:rFonts w:eastAsia="Times New Roman"/>
                <w:color w:val="000000"/>
                <w:sz w:val="24"/>
                <w:szCs w:val="24"/>
                <w:lang w:eastAsia="en-GB"/>
              </w:rPr>
              <w:t xml:space="preserve">ow the </w:t>
            </w:r>
            <w:r w:rsidR="0037576E" w:rsidRPr="00EA141E">
              <w:rPr>
                <w:rFonts w:eastAsia="Times New Roman"/>
                <w:color w:val="000000"/>
                <w:sz w:val="24"/>
                <w:szCs w:val="24"/>
                <w:lang w:eastAsia="en-GB"/>
              </w:rPr>
              <w:t>combined E</w:t>
            </w:r>
            <w:r w:rsidR="00DA2ABC" w:rsidRPr="00EA141E">
              <w:rPr>
                <w:rFonts w:eastAsia="Times New Roman"/>
                <w:color w:val="000000"/>
                <w:sz w:val="24"/>
                <w:szCs w:val="24"/>
                <w:lang w:eastAsia="en-GB"/>
              </w:rPr>
              <w:t xml:space="preserve">lement 1, 2 and 3 </w:t>
            </w:r>
            <w:r w:rsidR="00D27925" w:rsidRPr="00EA141E">
              <w:rPr>
                <w:rFonts w:eastAsia="Times New Roman"/>
                <w:color w:val="000000"/>
                <w:sz w:val="24"/>
                <w:szCs w:val="24"/>
                <w:lang w:eastAsia="en-GB"/>
              </w:rPr>
              <w:t>funding</w:t>
            </w:r>
            <w:r w:rsidR="0087412E" w:rsidRPr="00EA141E">
              <w:rPr>
                <w:rFonts w:eastAsia="Times New Roman"/>
                <w:color w:val="000000"/>
                <w:sz w:val="24"/>
                <w:szCs w:val="24"/>
                <w:lang w:eastAsia="en-GB"/>
              </w:rPr>
              <w:t xml:space="preserve">, together with </w:t>
            </w:r>
            <w:r w:rsidR="00063B41" w:rsidRPr="00EA141E">
              <w:rPr>
                <w:rFonts w:eastAsia="Times New Roman"/>
                <w:color w:val="000000"/>
                <w:sz w:val="24"/>
                <w:szCs w:val="24"/>
                <w:lang w:eastAsia="en-GB"/>
              </w:rPr>
              <w:t>other</w:t>
            </w:r>
            <w:r w:rsidR="0087412E" w:rsidRPr="00EA141E">
              <w:rPr>
                <w:rFonts w:eastAsia="Times New Roman"/>
                <w:color w:val="000000"/>
                <w:sz w:val="24"/>
                <w:szCs w:val="24"/>
                <w:lang w:eastAsia="en-GB"/>
              </w:rPr>
              <w:t xml:space="preserve"> </w:t>
            </w:r>
            <w:r w:rsidR="00063B41" w:rsidRPr="00EA141E">
              <w:rPr>
                <w:rFonts w:eastAsia="Times New Roman"/>
                <w:color w:val="000000"/>
                <w:sz w:val="24"/>
                <w:szCs w:val="24"/>
                <w:lang w:eastAsia="en-GB"/>
              </w:rPr>
              <w:t>financial or service resources</w:t>
            </w:r>
            <w:r w:rsidR="0087412E" w:rsidRPr="00EA141E">
              <w:rPr>
                <w:rFonts w:eastAsia="Times New Roman"/>
                <w:color w:val="000000"/>
                <w:sz w:val="24"/>
                <w:szCs w:val="24"/>
                <w:lang w:eastAsia="en-GB"/>
              </w:rPr>
              <w:t>,</w:t>
            </w:r>
            <w:r w:rsidR="00D27925" w:rsidRPr="00EA141E">
              <w:rPr>
                <w:rFonts w:eastAsia="Times New Roman"/>
                <w:color w:val="000000"/>
                <w:sz w:val="24"/>
                <w:szCs w:val="24"/>
                <w:lang w:eastAsia="en-GB"/>
              </w:rPr>
              <w:t xml:space="preserve"> will</w:t>
            </w:r>
            <w:r w:rsidR="0087412E" w:rsidRPr="00EA141E">
              <w:rPr>
                <w:rFonts w:eastAsia="Times New Roman"/>
                <w:color w:val="000000"/>
                <w:sz w:val="24"/>
                <w:szCs w:val="24"/>
                <w:lang w:eastAsia="en-GB"/>
              </w:rPr>
              <w:t xml:space="preserve"> be used </w:t>
            </w:r>
            <w:r w:rsidRPr="00EA141E">
              <w:rPr>
                <w:rFonts w:eastAsia="Times New Roman"/>
                <w:color w:val="000000"/>
                <w:sz w:val="24"/>
                <w:szCs w:val="24"/>
                <w:lang w:eastAsia="en-GB"/>
              </w:rPr>
              <w:t>to meet assessed needs</w:t>
            </w:r>
            <w:r w:rsidR="004C12FF" w:rsidRPr="00EA141E">
              <w:rPr>
                <w:rFonts w:eastAsia="Times New Roman"/>
                <w:color w:val="000000"/>
                <w:sz w:val="24"/>
                <w:szCs w:val="24"/>
                <w:lang w:eastAsia="en-GB"/>
              </w:rPr>
              <w:t xml:space="preserve"> and the difference this </w:t>
            </w:r>
            <w:r w:rsidR="00AA54F1" w:rsidRPr="00EA141E">
              <w:rPr>
                <w:rFonts w:eastAsia="Times New Roman"/>
                <w:color w:val="000000"/>
                <w:sz w:val="24"/>
                <w:szCs w:val="24"/>
                <w:lang w:eastAsia="en-GB"/>
              </w:rPr>
              <w:t>additional funding will make</w:t>
            </w:r>
          </w:p>
          <w:p w14:paraId="00455C83" w14:textId="77777777" w:rsidR="006B6C06" w:rsidRPr="00EA141E" w:rsidRDefault="006B6C06" w:rsidP="006B6C06">
            <w:pPr>
              <w:spacing w:after="0" w:line="240" w:lineRule="auto"/>
              <w:jc w:val="center"/>
              <w:rPr>
                <w:rFonts w:eastAsia="Times New Roman"/>
                <w:color w:val="000000"/>
                <w:sz w:val="24"/>
                <w:szCs w:val="24"/>
                <w:lang w:eastAsia="en-GB"/>
              </w:rPr>
            </w:pPr>
          </w:p>
          <w:p w14:paraId="7FFAC376" w14:textId="77777777" w:rsidR="00971F22" w:rsidRPr="00EA141E" w:rsidRDefault="002E7D2B" w:rsidP="006B6C06">
            <w:pPr>
              <w:spacing w:after="0" w:line="240" w:lineRule="auto"/>
              <w:rPr>
                <w:rFonts w:eastAsia="Times New Roman"/>
                <w:i/>
                <w:color w:val="000000"/>
                <w:sz w:val="24"/>
                <w:szCs w:val="24"/>
                <w:lang w:eastAsia="en-GB"/>
              </w:rPr>
            </w:pPr>
            <w:r w:rsidRPr="00EA141E">
              <w:rPr>
                <w:rFonts w:eastAsia="Times New Roman"/>
                <w:i/>
                <w:color w:val="000000"/>
                <w:sz w:val="24"/>
                <w:szCs w:val="24"/>
                <w:lang w:eastAsia="en-GB"/>
              </w:rPr>
              <w:t>(I</w:t>
            </w:r>
            <w:r w:rsidR="006B6C06" w:rsidRPr="00EA141E">
              <w:rPr>
                <w:rFonts w:eastAsia="Times New Roman"/>
                <w:i/>
                <w:color w:val="000000"/>
                <w:sz w:val="24"/>
                <w:szCs w:val="24"/>
                <w:lang w:eastAsia="en-GB"/>
              </w:rPr>
              <w:t xml:space="preserve">t is helpful to comment on the </w:t>
            </w:r>
            <w:r w:rsidR="004C12FF" w:rsidRPr="00EA141E">
              <w:rPr>
                <w:rFonts w:eastAsia="Times New Roman"/>
                <w:i/>
                <w:color w:val="000000"/>
                <w:sz w:val="24"/>
                <w:szCs w:val="24"/>
                <w:lang w:eastAsia="en-GB"/>
              </w:rPr>
              <w:t>following as sub headings)</w:t>
            </w:r>
          </w:p>
          <w:p w14:paraId="522976B6" w14:textId="77777777" w:rsidR="00971F22" w:rsidRPr="00EA141E" w:rsidRDefault="00971F22" w:rsidP="006B6C06">
            <w:pPr>
              <w:spacing w:after="0" w:line="240" w:lineRule="auto"/>
              <w:rPr>
                <w:rFonts w:eastAsia="Times New Roman"/>
                <w:i/>
                <w:color w:val="000000"/>
                <w:sz w:val="24"/>
                <w:szCs w:val="24"/>
                <w:lang w:eastAsia="en-GB"/>
              </w:rPr>
            </w:pPr>
          </w:p>
          <w:p w14:paraId="1BBBFB1D" w14:textId="77777777" w:rsidR="00971F22" w:rsidRPr="00EA141E" w:rsidRDefault="006B6C06" w:rsidP="00971F22">
            <w:pPr>
              <w:pStyle w:val="ListParagraph"/>
              <w:numPr>
                <w:ilvl w:val="0"/>
                <w:numId w:val="5"/>
              </w:numPr>
              <w:spacing w:after="0" w:line="240" w:lineRule="auto"/>
              <w:rPr>
                <w:rFonts w:eastAsia="Times New Roman"/>
                <w:i/>
                <w:color w:val="000000"/>
                <w:sz w:val="24"/>
                <w:szCs w:val="24"/>
                <w:lang w:eastAsia="en-GB"/>
              </w:rPr>
            </w:pPr>
            <w:r w:rsidRPr="00EA141E">
              <w:rPr>
                <w:rFonts w:eastAsia="Times New Roman"/>
                <w:i/>
                <w:color w:val="000000"/>
                <w:sz w:val="24"/>
                <w:szCs w:val="24"/>
                <w:lang w:eastAsia="en-GB"/>
              </w:rPr>
              <w:t xml:space="preserve">extent of differentiation in teaching and assessment; </w:t>
            </w:r>
          </w:p>
          <w:p w14:paraId="159D3698" w14:textId="77777777" w:rsidR="00971F22" w:rsidRPr="00EA141E" w:rsidRDefault="006B6C06" w:rsidP="00971F22">
            <w:pPr>
              <w:pStyle w:val="ListParagraph"/>
              <w:numPr>
                <w:ilvl w:val="0"/>
                <w:numId w:val="5"/>
              </w:numPr>
              <w:spacing w:after="0" w:line="240" w:lineRule="auto"/>
              <w:rPr>
                <w:rFonts w:eastAsia="Times New Roman"/>
                <w:i/>
                <w:color w:val="000000"/>
                <w:sz w:val="24"/>
                <w:szCs w:val="24"/>
                <w:lang w:eastAsia="en-GB"/>
              </w:rPr>
            </w:pPr>
            <w:r w:rsidRPr="00EA141E">
              <w:rPr>
                <w:rFonts w:eastAsia="Times New Roman"/>
                <w:i/>
                <w:color w:val="000000"/>
                <w:sz w:val="24"/>
                <w:szCs w:val="24"/>
                <w:lang w:eastAsia="en-GB"/>
              </w:rPr>
              <w:t xml:space="preserve">modification to </w:t>
            </w:r>
            <w:r w:rsidR="00971F22" w:rsidRPr="00EA141E">
              <w:rPr>
                <w:rFonts w:eastAsia="Times New Roman"/>
                <w:i/>
                <w:color w:val="000000"/>
                <w:sz w:val="24"/>
                <w:szCs w:val="24"/>
                <w:lang w:eastAsia="en-GB"/>
              </w:rPr>
              <w:t xml:space="preserve">the environment and other </w:t>
            </w:r>
            <w:r w:rsidRPr="00EA141E">
              <w:rPr>
                <w:rFonts w:eastAsia="Times New Roman"/>
                <w:i/>
                <w:color w:val="000000"/>
                <w:sz w:val="24"/>
                <w:szCs w:val="24"/>
                <w:lang w:eastAsia="en-GB"/>
              </w:rPr>
              <w:t>reasonable adjustments</w:t>
            </w:r>
            <w:r w:rsidR="00971F22" w:rsidRPr="00EA141E">
              <w:rPr>
                <w:rFonts w:eastAsia="Times New Roman"/>
                <w:i/>
                <w:color w:val="000000"/>
                <w:sz w:val="24"/>
                <w:szCs w:val="24"/>
                <w:lang w:eastAsia="en-GB"/>
              </w:rPr>
              <w:t>;</w:t>
            </w:r>
          </w:p>
          <w:p w14:paraId="4B441B64" w14:textId="77777777" w:rsidR="00971F22" w:rsidRPr="00EA141E" w:rsidRDefault="002E7D2B" w:rsidP="00971F22">
            <w:pPr>
              <w:pStyle w:val="ListParagraph"/>
              <w:numPr>
                <w:ilvl w:val="0"/>
                <w:numId w:val="5"/>
              </w:numPr>
              <w:spacing w:after="0" w:line="240" w:lineRule="auto"/>
              <w:rPr>
                <w:rFonts w:eastAsia="Times New Roman"/>
                <w:i/>
                <w:color w:val="000000"/>
                <w:sz w:val="24"/>
                <w:szCs w:val="24"/>
                <w:lang w:eastAsia="en-GB"/>
              </w:rPr>
            </w:pPr>
            <w:r w:rsidRPr="00EA141E">
              <w:rPr>
                <w:rFonts w:eastAsia="Times New Roman"/>
                <w:i/>
                <w:color w:val="000000"/>
                <w:sz w:val="24"/>
                <w:szCs w:val="24"/>
                <w:lang w:eastAsia="en-GB"/>
              </w:rPr>
              <w:t>what is</w:t>
            </w:r>
            <w:r w:rsidR="00971F22" w:rsidRPr="00EA141E">
              <w:rPr>
                <w:rFonts w:eastAsia="Times New Roman"/>
                <w:i/>
                <w:color w:val="000000"/>
                <w:sz w:val="24"/>
                <w:szCs w:val="24"/>
                <w:lang w:eastAsia="en-GB"/>
              </w:rPr>
              <w:t xml:space="preserve"> working and should be continued; and</w:t>
            </w:r>
          </w:p>
          <w:p w14:paraId="0EDBB1AF" w14:textId="77777777" w:rsidR="00971F22" w:rsidRPr="00EA141E" w:rsidRDefault="00971F22" w:rsidP="00971F22">
            <w:pPr>
              <w:pStyle w:val="ListParagraph"/>
              <w:numPr>
                <w:ilvl w:val="0"/>
                <w:numId w:val="5"/>
              </w:numPr>
              <w:spacing w:after="0" w:line="240" w:lineRule="auto"/>
              <w:rPr>
                <w:rFonts w:eastAsia="Times New Roman"/>
                <w:i/>
                <w:color w:val="000000"/>
                <w:sz w:val="24"/>
                <w:szCs w:val="24"/>
                <w:lang w:eastAsia="en-GB"/>
              </w:rPr>
            </w:pPr>
            <w:r w:rsidRPr="00EA141E">
              <w:rPr>
                <w:rFonts w:eastAsia="Times New Roman"/>
                <w:i/>
                <w:color w:val="000000"/>
                <w:sz w:val="24"/>
                <w:szCs w:val="24"/>
                <w:lang w:eastAsia="en-GB"/>
              </w:rPr>
              <w:t>what has been tried but has not worked.</w:t>
            </w:r>
          </w:p>
          <w:p w14:paraId="1D3C3EB3" w14:textId="77777777" w:rsidR="002E7D2B" w:rsidRPr="00EA141E" w:rsidRDefault="002E7D2B" w:rsidP="006B6C06">
            <w:pPr>
              <w:spacing w:after="0" w:line="240" w:lineRule="auto"/>
              <w:rPr>
                <w:rFonts w:eastAsia="Times New Roman"/>
                <w:i/>
                <w:color w:val="000000"/>
                <w:sz w:val="24"/>
                <w:szCs w:val="24"/>
                <w:lang w:eastAsia="en-GB"/>
              </w:rPr>
            </w:pPr>
          </w:p>
        </w:tc>
      </w:tr>
      <w:tr w:rsidR="00D27925" w:rsidRPr="00EA141E" w14:paraId="49EDC5F0" w14:textId="77777777" w:rsidTr="004C0B5E">
        <w:trPr>
          <w:trHeight w:val="1220"/>
        </w:trPr>
        <w:tc>
          <w:tcPr>
            <w:tcW w:w="9782" w:type="dxa"/>
            <w:tcBorders>
              <w:top w:val="single" w:sz="12" w:space="0" w:color="auto"/>
              <w:left w:val="single" w:sz="4" w:space="0" w:color="auto"/>
              <w:bottom w:val="single" w:sz="12" w:space="0" w:color="auto"/>
              <w:right w:val="single" w:sz="4" w:space="0" w:color="auto"/>
            </w:tcBorders>
            <w:shd w:val="clear" w:color="auto" w:fill="auto"/>
            <w:noWrap/>
            <w:hideMark/>
          </w:tcPr>
          <w:p w14:paraId="06BA5F4E" w14:textId="77777777" w:rsidR="00D27925" w:rsidRPr="00EA141E" w:rsidRDefault="00D27925" w:rsidP="00D27925">
            <w:pPr>
              <w:spacing w:after="0" w:line="240" w:lineRule="auto"/>
              <w:rPr>
                <w:rFonts w:eastAsia="Times New Roman"/>
                <w:color w:val="000000"/>
                <w:sz w:val="24"/>
                <w:szCs w:val="24"/>
                <w:lang w:eastAsia="en-GB"/>
              </w:rPr>
            </w:pPr>
          </w:p>
          <w:p w14:paraId="36E6F26D" w14:textId="5010D26D" w:rsidR="002E7D2B" w:rsidRDefault="002E7D2B" w:rsidP="00D27925">
            <w:pPr>
              <w:spacing w:after="0" w:line="240" w:lineRule="auto"/>
              <w:rPr>
                <w:rFonts w:eastAsia="Times New Roman"/>
                <w:color w:val="000000"/>
                <w:sz w:val="24"/>
                <w:szCs w:val="24"/>
                <w:lang w:eastAsia="en-GB"/>
              </w:rPr>
            </w:pPr>
          </w:p>
          <w:p w14:paraId="30657817" w14:textId="3FBCD1B0" w:rsidR="00B76AF7" w:rsidRDefault="00B76AF7" w:rsidP="00D27925">
            <w:pPr>
              <w:spacing w:after="0" w:line="240" w:lineRule="auto"/>
              <w:rPr>
                <w:rFonts w:eastAsia="Times New Roman"/>
                <w:color w:val="000000"/>
                <w:sz w:val="24"/>
                <w:szCs w:val="24"/>
                <w:lang w:eastAsia="en-GB"/>
              </w:rPr>
            </w:pPr>
          </w:p>
          <w:p w14:paraId="49C523C7" w14:textId="2AFA7724" w:rsidR="00B76AF7" w:rsidRDefault="00B76AF7" w:rsidP="00D27925">
            <w:pPr>
              <w:spacing w:after="0" w:line="240" w:lineRule="auto"/>
              <w:rPr>
                <w:rFonts w:eastAsia="Times New Roman"/>
                <w:color w:val="000000"/>
                <w:sz w:val="24"/>
                <w:szCs w:val="24"/>
                <w:lang w:eastAsia="en-GB"/>
              </w:rPr>
            </w:pPr>
          </w:p>
          <w:p w14:paraId="65B95E7E" w14:textId="136AED61" w:rsidR="00B76AF7" w:rsidRDefault="00B76AF7" w:rsidP="00D27925">
            <w:pPr>
              <w:spacing w:after="0" w:line="240" w:lineRule="auto"/>
              <w:rPr>
                <w:rFonts w:eastAsia="Times New Roman"/>
                <w:color w:val="000000"/>
                <w:sz w:val="24"/>
                <w:szCs w:val="24"/>
                <w:lang w:eastAsia="en-GB"/>
              </w:rPr>
            </w:pPr>
          </w:p>
          <w:p w14:paraId="08216168" w14:textId="77777777" w:rsidR="00B76AF7" w:rsidRPr="00EA141E" w:rsidRDefault="00B76AF7" w:rsidP="00D27925">
            <w:pPr>
              <w:spacing w:after="0" w:line="240" w:lineRule="auto"/>
              <w:rPr>
                <w:rFonts w:eastAsia="Times New Roman"/>
                <w:color w:val="000000"/>
                <w:sz w:val="24"/>
                <w:szCs w:val="24"/>
                <w:lang w:eastAsia="en-GB"/>
              </w:rPr>
            </w:pPr>
          </w:p>
          <w:p w14:paraId="54EF1730" w14:textId="77777777" w:rsidR="002E7D2B" w:rsidRPr="00EA141E" w:rsidRDefault="002E7D2B" w:rsidP="00D27925">
            <w:pPr>
              <w:spacing w:after="0" w:line="240" w:lineRule="auto"/>
              <w:rPr>
                <w:rFonts w:eastAsia="Times New Roman"/>
                <w:color w:val="000000"/>
                <w:sz w:val="24"/>
                <w:szCs w:val="24"/>
                <w:lang w:eastAsia="en-GB"/>
              </w:rPr>
            </w:pPr>
          </w:p>
          <w:p w14:paraId="7359733C" w14:textId="77777777" w:rsidR="007507F3" w:rsidRPr="00EA141E" w:rsidRDefault="007507F3" w:rsidP="00D27925">
            <w:pPr>
              <w:spacing w:after="0" w:line="240" w:lineRule="auto"/>
              <w:rPr>
                <w:rFonts w:eastAsia="Times New Roman"/>
                <w:color w:val="000000"/>
                <w:sz w:val="24"/>
                <w:szCs w:val="24"/>
                <w:lang w:eastAsia="en-GB"/>
              </w:rPr>
            </w:pPr>
          </w:p>
          <w:p w14:paraId="49A6CD17" w14:textId="77777777" w:rsidR="007507F3" w:rsidRPr="00EA141E" w:rsidRDefault="007507F3" w:rsidP="00D27925">
            <w:pPr>
              <w:spacing w:after="0" w:line="240" w:lineRule="auto"/>
              <w:rPr>
                <w:rFonts w:eastAsia="Times New Roman"/>
                <w:color w:val="000000"/>
                <w:sz w:val="24"/>
                <w:szCs w:val="24"/>
                <w:lang w:eastAsia="en-GB"/>
              </w:rPr>
            </w:pPr>
          </w:p>
          <w:p w14:paraId="1F16D4C8" w14:textId="77777777" w:rsidR="007507F3" w:rsidRPr="00EA141E" w:rsidRDefault="007507F3" w:rsidP="00D27925">
            <w:pPr>
              <w:spacing w:after="0" w:line="240" w:lineRule="auto"/>
              <w:rPr>
                <w:rFonts w:eastAsia="Times New Roman"/>
                <w:color w:val="000000"/>
                <w:sz w:val="24"/>
                <w:szCs w:val="24"/>
                <w:lang w:eastAsia="en-GB"/>
              </w:rPr>
            </w:pPr>
          </w:p>
        </w:tc>
      </w:tr>
    </w:tbl>
    <w:p w14:paraId="011B0A69" w14:textId="77777777" w:rsidR="00876B83" w:rsidRPr="00EA141E" w:rsidRDefault="00876B83" w:rsidP="00C7130F">
      <w:pPr>
        <w:pBdr>
          <w:top w:val="nil"/>
          <w:left w:val="nil"/>
          <w:bottom w:val="nil"/>
          <w:right w:val="nil"/>
          <w:between w:val="nil"/>
          <w:bar w:val="nil"/>
        </w:pBdr>
        <w:spacing w:after="0" w:line="240" w:lineRule="auto"/>
        <w:ind w:left="-284"/>
        <w:rPr>
          <w:rFonts w:eastAsia="Arial Unicode MS"/>
          <w:i/>
          <w:color w:val="000000"/>
          <w:sz w:val="24"/>
          <w:szCs w:val="24"/>
          <w:u w:color="000000"/>
          <w:bdr w:val="nil"/>
          <w:lang w:val="en-US"/>
        </w:rPr>
      </w:pPr>
    </w:p>
    <w:p w14:paraId="056B0855" w14:textId="77777777" w:rsidR="00B85D9D" w:rsidRPr="00EA141E" w:rsidRDefault="00B85D9D" w:rsidP="00C7130F">
      <w:pPr>
        <w:pBdr>
          <w:top w:val="nil"/>
          <w:left w:val="nil"/>
          <w:bottom w:val="nil"/>
          <w:right w:val="nil"/>
          <w:between w:val="nil"/>
          <w:bar w:val="nil"/>
        </w:pBdr>
        <w:spacing w:after="0" w:line="240" w:lineRule="auto"/>
        <w:ind w:left="-284"/>
        <w:rPr>
          <w:rFonts w:eastAsia="Arial Unicode MS"/>
          <w:i/>
          <w:color w:val="000000"/>
          <w:sz w:val="24"/>
          <w:szCs w:val="24"/>
          <w:u w:color="000000"/>
          <w:bdr w:val="nil"/>
          <w:lang w:val="en-US"/>
        </w:rPr>
      </w:pPr>
    </w:p>
    <w:tbl>
      <w:tblPr>
        <w:tblW w:w="9782" w:type="dxa"/>
        <w:tblInd w:w="-176" w:type="dxa"/>
        <w:tblLayout w:type="fixed"/>
        <w:tblLook w:val="04A0" w:firstRow="1" w:lastRow="0" w:firstColumn="1" w:lastColumn="0" w:noHBand="0" w:noVBand="1"/>
      </w:tblPr>
      <w:tblGrid>
        <w:gridCol w:w="9782"/>
      </w:tblGrid>
      <w:tr w:rsidR="00876B83" w:rsidRPr="00EA141E" w14:paraId="79D800D0" w14:textId="77777777" w:rsidTr="00B751BA">
        <w:trPr>
          <w:trHeight w:val="70"/>
        </w:trPr>
        <w:tc>
          <w:tcPr>
            <w:tcW w:w="9782" w:type="dxa"/>
            <w:tcBorders>
              <w:top w:val="single" w:sz="2" w:space="0" w:color="auto"/>
              <w:left w:val="single" w:sz="2" w:space="0" w:color="auto"/>
              <w:bottom w:val="single" w:sz="12" w:space="0" w:color="auto"/>
              <w:right w:val="single" w:sz="2" w:space="0" w:color="auto"/>
            </w:tcBorders>
            <w:shd w:val="clear" w:color="auto" w:fill="BFBFBF" w:themeFill="background1" w:themeFillShade="BF"/>
            <w:vAlign w:val="center"/>
            <w:hideMark/>
          </w:tcPr>
          <w:p w14:paraId="762B6278" w14:textId="77777777" w:rsidR="00876B83" w:rsidRPr="00EA141E" w:rsidRDefault="00876B83" w:rsidP="00EA141E">
            <w:pPr>
              <w:spacing w:after="0" w:line="240" w:lineRule="auto"/>
              <w:jc w:val="center"/>
              <w:rPr>
                <w:rFonts w:eastAsia="Times New Roman"/>
                <w:i/>
                <w:color w:val="000000"/>
                <w:sz w:val="24"/>
                <w:szCs w:val="24"/>
                <w:lang w:eastAsia="en-GB"/>
              </w:rPr>
            </w:pPr>
            <w:r w:rsidRPr="00EA141E">
              <w:rPr>
                <w:rFonts w:eastAsia="Times New Roman"/>
                <w:i/>
                <w:color w:val="000000"/>
                <w:sz w:val="24"/>
                <w:szCs w:val="24"/>
                <w:lang w:eastAsia="en-GB"/>
              </w:rPr>
              <w:t>ii)</w:t>
            </w:r>
            <w:r w:rsidRPr="00EA141E">
              <w:rPr>
                <w:rFonts w:eastAsia="Times New Roman"/>
                <w:i/>
                <w:color w:val="000000"/>
                <w:sz w:val="24"/>
                <w:szCs w:val="24"/>
                <w:lang w:eastAsia="en-GB"/>
              </w:rPr>
              <w:tab/>
            </w:r>
            <w:r w:rsidRPr="00EA141E">
              <w:rPr>
                <w:rFonts w:eastAsia="Times New Roman"/>
                <w:color w:val="000000"/>
                <w:sz w:val="24"/>
                <w:szCs w:val="24"/>
                <w:lang w:eastAsia="en-GB"/>
              </w:rPr>
              <w:t>attainment (in years compared to chronological age) and progress from</w:t>
            </w:r>
            <w:r w:rsidR="00EA141E">
              <w:rPr>
                <w:rFonts w:eastAsia="Times New Roman"/>
                <w:color w:val="000000"/>
                <w:sz w:val="24"/>
                <w:szCs w:val="24"/>
                <w:lang w:eastAsia="en-GB"/>
              </w:rPr>
              <w:t xml:space="preserve"> the child’s own starting point</w:t>
            </w:r>
          </w:p>
          <w:p w14:paraId="796D86C4" w14:textId="77777777" w:rsidR="00876B83" w:rsidRPr="00EA141E" w:rsidRDefault="00876B83" w:rsidP="00B751BA">
            <w:pPr>
              <w:spacing w:after="0" w:line="240" w:lineRule="auto"/>
              <w:rPr>
                <w:rFonts w:eastAsia="Times New Roman"/>
                <w:i/>
                <w:color w:val="000000"/>
                <w:sz w:val="24"/>
                <w:szCs w:val="24"/>
                <w:lang w:eastAsia="en-GB"/>
              </w:rPr>
            </w:pPr>
          </w:p>
        </w:tc>
      </w:tr>
      <w:tr w:rsidR="00876B83" w:rsidRPr="00EA141E" w14:paraId="77CEE635" w14:textId="77777777" w:rsidTr="00B751BA">
        <w:trPr>
          <w:trHeight w:val="1220"/>
        </w:trPr>
        <w:tc>
          <w:tcPr>
            <w:tcW w:w="9782" w:type="dxa"/>
            <w:tcBorders>
              <w:top w:val="single" w:sz="12" w:space="0" w:color="auto"/>
              <w:left w:val="single" w:sz="4" w:space="0" w:color="auto"/>
              <w:bottom w:val="single" w:sz="12" w:space="0" w:color="auto"/>
              <w:right w:val="single" w:sz="4" w:space="0" w:color="auto"/>
            </w:tcBorders>
            <w:shd w:val="clear" w:color="auto" w:fill="auto"/>
            <w:noWrap/>
            <w:hideMark/>
          </w:tcPr>
          <w:p w14:paraId="6EA43641" w14:textId="77777777" w:rsidR="00876B83" w:rsidRPr="00EA141E" w:rsidRDefault="00876B83" w:rsidP="00B751BA">
            <w:pPr>
              <w:spacing w:after="0" w:line="240" w:lineRule="auto"/>
              <w:rPr>
                <w:rFonts w:eastAsia="Times New Roman"/>
                <w:color w:val="000000"/>
                <w:sz w:val="24"/>
                <w:szCs w:val="24"/>
                <w:lang w:eastAsia="en-GB"/>
              </w:rPr>
            </w:pPr>
          </w:p>
          <w:p w14:paraId="2CC23DD9" w14:textId="77777777" w:rsidR="00876B83" w:rsidRPr="00EA141E" w:rsidRDefault="00876B83" w:rsidP="00B751BA">
            <w:pPr>
              <w:spacing w:after="0" w:line="240" w:lineRule="auto"/>
              <w:rPr>
                <w:rFonts w:eastAsia="Times New Roman"/>
                <w:color w:val="000000"/>
                <w:sz w:val="24"/>
                <w:szCs w:val="24"/>
                <w:lang w:eastAsia="en-GB"/>
              </w:rPr>
            </w:pPr>
          </w:p>
          <w:tbl>
            <w:tblPr>
              <w:tblW w:w="8374" w:type="dxa"/>
              <w:jc w:val="center"/>
              <w:tblLayout w:type="fixed"/>
              <w:tblCellMar>
                <w:left w:w="0" w:type="dxa"/>
                <w:right w:w="0" w:type="dxa"/>
              </w:tblCellMar>
              <w:tblLook w:val="04A0" w:firstRow="1" w:lastRow="0" w:firstColumn="1" w:lastColumn="0" w:noHBand="0" w:noVBand="1"/>
            </w:tblPr>
            <w:tblGrid>
              <w:gridCol w:w="2513"/>
              <w:gridCol w:w="1192"/>
              <w:gridCol w:w="1516"/>
              <w:gridCol w:w="3153"/>
            </w:tblGrid>
            <w:tr w:rsidR="00876B83" w:rsidRPr="00EA141E" w14:paraId="4E006777" w14:textId="77777777" w:rsidTr="00876B83">
              <w:trPr>
                <w:trHeight w:val="410"/>
                <w:jc w:val="center"/>
              </w:trPr>
              <w:tc>
                <w:tcPr>
                  <w:tcW w:w="8374" w:type="dxa"/>
                  <w:gridSpan w:val="4"/>
                  <w:tcBorders>
                    <w:top w:val="single" w:sz="8" w:space="0" w:color="000000"/>
                    <w:left w:val="single" w:sz="8" w:space="0" w:color="000000"/>
                    <w:bottom w:val="single" w:sz="8" w:space="0" w:color="000000"/>
                    <w:right w:val="single" w:sz="8" w:space="0" w:color="000000"/>
                  </w:tcBorders>
                  <w:shd w:val="clear" w:color="auto" w:fill="DBE5F1"/>
                  <w:tcMar>
                    <w:top w:w="80" w:type="dxa"/>
                    <w:left w:w="80" w:type="dxa"/>
                    <w:bottom w:w="80" w:type="dxa"/>
                    <w:right w:w="80" w:type="dxa"/>
                  </w:tcMar>
                  <w:hideMark/>
                </w:tcPr>
                <w:p w14:paraId="32CB6667" w14:textId="77777777" w:rsidR="00876B83" w:rsidRPr="00EA141E" w:rsidRDefault="00876B83">
                  <w:pPr>
                    <w:jc w:val="center"/>
                    <w:rPr>
                      <w:b/>
                      <w:bCs/>
                      <w:sz w:val="24"/>
                      <w:szCs w:val="24"/>
                      <w:lang w:val="en-US"/>
                    </w:rPr>
                  </w:pPr>
                  <w:r w:rsidRPr="00EA141E">
                    <w:rPr>
                      <w:b/>
                      <w:bCs/>
                      <w:sz w:val="24"/>
                      <w:szCs w:val="24"/>
                    </w:rPr>
                    <w:t>Attainment</w:t>
                  </w:r>
                </w:p>
                <w:p w14:paraId="40245C94" w14:textId="77777777" w:rsidR="00876B83" w:rsidRPr="00EA141E" w:rsidRDefault="00876B83">
                  <w:pPr>
                    <w:jc w:val="center"/>
                    <w:rPr>
                      <w:b/>
                      <w:bCs/>
                      <w:sz w:val="24"/>
                      <w:szCs w:val="24"/>
                      <w:bdr w:val="none" w:sz="0" w:space="0" w:color="auto" w:frame="1"/>
                      <w:lang w:val="en-US"/>
                    </w:rPr>
                  </w:pPr>
                  <w:r w:rsidRPr="00EA141E">
                    <w:rPr>
                      <w:sz w:val="24"/>
                      <w:szCs w:val="24"/>
                      <w:bdr w:val="none" w:sz="0" w:space="0" w:color="auto" w:frame="1"/>
                    </w:rPr>
                    <w:t xml:space="preserve">Please state if current attainment is </w:t>
                  </w:r>
                  <w:r w:rsidRPr="00EA141E">
                    <w:rPr>
                      <w:b/>
                      <w:i/>
                      <w:sz w:val="24"/>
                      <w:szCs w:val="24"/>
                      <w:bdr w:val="none" w:sz="0" w:space="0" w:color="auto" w:frame="1"/>
                    </w:rPr>
                    <w:t>below, in line</w:t>
                  </w:r>
                  <w:r w:rsidRPr="00EA141E">
                    <w:rPr>
                      <w:sz w:val="24"/>
                      <w:szCs w:val="24"/>
                      <w:bdr w:val="none" w:sz="0" w:space="0" w:color="auto" w:frame="1"/>
                    </w:rPr>
                    <w:t xml:space="preserve"> or </w:t>
                  </w:r>
                  <w:r w:rsidRPr="00EA141E">
                    <w:rPr>
                      <w:b/>
                      <w:i/>
                      <w:sz w:val="24"/>
                      <w:szCs w:val="24"/>
                      <w:bdr w:val="none" w:sz="0" w:space="0" w:color="auto" w:frame="1"/>
                    </w:rPr>
                    <w:t>above</w:t>
                  </w:r>
                  <w:r w:rsidRPr="00EA141E">
                    <w:rPr>
                      <w:sz w:val="24"/>
                      <w:szCs w:val="24"/>
                      <w:bdr w:val="none" w:sz="0" w:space="0" w:color="auto" w:frame="1"/>
                    </w:rPr>
                    <w:t xml:space="preserve"> the child’s age related expectations (ARE) in each area.</w:t>
                  </w:r>
                </w:p>
              </w:tc>
            </w:tr>
            <w:tr w:rsidR="00876B83" w:rsidRPr="00EA141E" w14:paraId="5F188D1C" w14:textId="77777777" w:rsidTr="00876B83">
              <w:trPr>
                <w:trHeight w:val="410"/>
                <w:jc w:val="center"/>
              </w:trPr>
              <w:tc>
                <w:tcPr>
                  <w:tcW w:w="2513" w:type="dxa"/>
                  <w:tcBorders>
                    <w:top w:val="nil"/>
                    <w:left w:val="single" w:sz="8" w:space="0" w:color="000000"/>
                    <w:bottom w:val="single" w:sz="8" w:space="0" w:color="000000"/>
                    <w:right w:val="single" w:sz="8" w:space="0" w:color="000000"/>
                  </w:tcBorders>
                  <w:shd w:val="clear" w:color="auto" w:fill="DBE5F1"/>
                  <w:tcMar>
                    <w:top w:w="80" w:type="dxa"/>
                    <w:left w:w="80" w:type="dxa"/>
                    <w:bottom w:w="80" w:type="dxa"/>
                    <w:right w:w="80" w:type="dxa"/>
                  </w:tcMar>
                </w:tcPr>
                <w:p w14:paraId="008E27EF" w14:textId="77777777" w:rsidR="00876B83" w:rsidRPr="00EA141E" w:rsidRDefault="00876B83">
                  <w:pPr>
                    <w:jc w:val="center"/>
                    <w:rPr>
                      <w:sz w:val="24"/>
                      <w:szCs w:val="24"/>
                      <w:lang w:val="en-US"/>
                    </w:rPr>
                  </w:pPr>
                </w:p>
              </w:tc>
              <w:tc>
                <w:tcPr>
                  <w:tcW w:w="1192" w:type="dxa"/>
                  <w:tcBorders>
                    <w:top w:val="nil"/>
                    <w:left w:val="nil"/>
                    <w:bottom w:val="single" w:sz="8" w:space="0" w:color="000000"/>
                    <w:right w:val="single" w:sz="8" w:space="0" w:color="000000"/>
                  </w:tcBorders>
                  <w:shd w:val="clear" w:color="auto" w:fill="DBE5F1"/>
                  <w:tcMar>
                    <w:top w:w="80" w:type="dxa"/>
                    <w:left w:w="80" w:type="dxa"/>
                    <w:bottom w:w="80" w:type="dxa"/>
                    <w:right w:w="80" w:type="dxa"/>
                  </w:tcMar>
                </w:tcPr>
                <w:p w14:paraId="689EBE49" w14:textId="77777777" w:rsidR="00876B83" w:rsidRPr="00EA141E" w:rsidRDefault="00876B83">
                  <w:pPr>
                    <w:jc w:val="center"/>
                    <w:rPr>
                      <w:b/>
                      <w:bCs/>
                      <w:sz w:val="24"/>
                      <w:szCs w:val="24"/>
                      <w:lang w:val="en-US"/>
                    </w:rPr>
                  </w:pPr>
                </w:p>
                <w:p w14:paraId="2CF6D4C8" w14:textId="77777777" w:rsidR="00876B83" w:rsidRPr="00EA141E" w:rsidRDefault="00876B83">
                  <w:pPr>
                    <w:jc w:val="center"/>
                    <w:rPr>
                      <w:b/>
                      <w:bCs/>
                      <w:sz w:val="24"/>
                      <w:szCs w:val="24"/>
                      <w:lang w:val="en-US"/>
                    </w:rPr>
                  </w:pPr>
                  <w:r w:rsidRPr="00EA141E">
                    <w:rPr>
                      <w:b/>
                      <w:bCs/>
                      <w:sz w:val="24"/>
                      <w:szCs w:val="24"/>
                    </w:rPr>
                    <w:t xml:space="preserve">Working Above ARE </w:t>
                  </w:r>
                </w:p>
              </w:tc>
              <w:tc>
                <w:tcPr>
                  <w:tcW w:w="1516" w:type="dxa"/>
                  <w:tcBorders>
                    <w:top w:val="nil"/>
                    <w:left w:val="nil"/>
                    <w:bottom w:val="single" w:sz="8" w:space="0" w:color="000000"/>
                    <w:right w:val="single" w:sz="8" w:space="0" w:color="000000"/>
                  </w:tcBorders>
                  <w:shd w:val="clear" w:color="auto" w:fill="DBE5F1"/>
                  <w:tcMar>
                    <w:top w:w="80" w:type="dxa"/>
                    <w:left w:w="80" w:type="dxa"/>
                    <w:bottom w:w="80" w:type="dxa"/>
                    <w:right w:w="80" w:type="dxa"/>
                  </w:tcMar>
                </w:tcPr>
                <w:p w14:paraId="144DCEEE" w14:textId="77777777" w:rsidR="00876B83" w:rsidRPr="00EA141E" w:rsidRDefault="00876B83">
                  <w:pPr>
                    <w:jc w:val="center"/>
                    <w:rPr>
                      <w:b/>
                      <w:bCs/>
                      <w:sz w:val="24"/>
                      <w:szCs w:val="24"/>
                      <w:lang w:val="en-US"/>
                    </w:rPr>
                  </w:pPr>
                </w:p>
                <w:p w14:paraId="080844E0" w14:textId="77777777" w:rsidR="00876B83" w:rsidRPr="00EA141E" w:rsidRDefault="00876B83">
                  <w:pPr>
                    <w:jc w:val="center"/>
                    <w:rPr>
                      <w:b/>
                      <w:bCs/>
                      <w:sz w:val="24"/>
                      <w:szCs w:val="24"/>
                    </w:rPr>
                  </w:pPr>
                  <w:r w:rsidRPr="00EA141E">
                    <w:rPr>
                      <w:b/>
                      <w:bCs/>
                      <w:sz w:val="24"/>
                      <w:szCs w:val="24"/>
                    </w:rPr>
                    <w:t>Working at ARE</w:t>
                  </w:r>
                </w:p>
                <w:p w14:paraId="4046F2A2" w14:textId="77777777" w:rsidR="00876B83" w:rsidRPr="00EA141E" w:rsidRDefault="00876B83">
                  <w:pPr>
                    <w:jc w:val="center"/>
                    <w:rPr>
                      <w:sz w:val="24"/>
                      <w:szCs w:val="24"/>
                      <w:lang w:val="en-US"/>
                    </w:rPr>
                  </w:pPr>
                </w:p>
              </w:tc>
              <w:tc>
                <w:tcPr>
                  <w:tcW w:w="3153" w:type="dxa"/>
                  <w:tcBorders>
                    <w:top w:val="nil"/>
                    <w:left w:val="nil"/>
                    <w:bottom w:val="single" w:sz="8" w:space="0" w:color="000000"/>
                    <w:right w:val="single" w:sz="8" w:space="0" w:color="000000"/>
                  </w:tcBorders>
                  <w:shd w:val="clear" w:color="auto" w:fill="DBE5F1"/>
                  <w:tcMar>
                    <w:top w:w="80" w:type="dxa"/>
                    <w:left w:w="80" w:type="dxa"/>
                    <w:bottom w:w="80" w:type="dxa"/>
                    <w:right w:w="80" w:type="dxa"/>
                  </w:tcMar>
                  <w:hideMark/>
                </w:tcPr>
                <w:p w14:paraId="7CD6FF99" w14:textId="77777777" w:rsidR="00876B83" w:rsidRPr="00EA141E" w:rsidRDefault="00876B83">
                  <w:pPr>
                    <w:jc w:val="center"/>
                    <w:rPr>
                      <w:b/>
                      <w:bCs/>
                      <w:sz w:val="24"/>
                      <w:szCs w:val="24"/>
                      <w:lang w:val="en-US"/>
                    </w:rPr>
                  </w:pPr>
                  <w:r w:rsidRPr="00EA141E">
                    <w:rPr>
                      <w:b/>
                      <w:bCs/>
                      <w:sz w:val="24"/>
                      <w:szCs w:val="24"/>
                    </w:rPr>
                    <w:t>Working Below ARE (If significantly below please state Year group that the child is working within)</w:t>
                  </w:r>
                </w:p>
              </w:tc>
            </w:tr>
            <w:tr w:rsidR="00876B83" w:rsidRPr="00EA141E" w14:paraId="14BD5B48" w14:textId="77777777" w:rsidTr="00876B83">
              <w:trPr>
                <w:trHeight w:val="510"/>
                <w:jc w:val="center"/>
              </w:trPr>
              <w:tc>
                <w:tcPr>
                  <w:tcW w:w="2513"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4BEA672E" w14:textId="77777777" w:rsidR="00876B83" w:rsidRPr="00EA141E" w:rsidRDefault="00876B83" w:rsidP="00EA141E">
                  <w:pPr>
                    <w:jc w:val="center"/>
                    <w:rPr>
                      <w:b/>
                      <w:bCs/>
                      <w:sz w:val="24"/>
                      <w:szCs w:val="24"/>
                      <w:lang w:val="en-US"/>
                    </w:rPr>
                  </w:pPr>
                  <w:r w:rsidRPr="00EA141E">
                    <w:rPr>
                      <w:b/>
                      <w:bCs/>
                      <w:sz w:val="24"/>
                      <w:szCs w:val="24"/>
                    </w:rPr>
                    <w:t>Speaking and Listening /</w:t>
                  </w:r>
                  <w:r w:rsidR="00EA141E">
                    <w:rPr>
                      <w:b/>
                      <w:bCs/>
                      <w:sz w:val="24"/>
                      <w:szCs w:val="24"/>
                      <w:lang w:val="en-US"/>
                    </w:rPr>
                    <w:t xml:space="preserve"> </w:t>
                  </w:r>
                  <w:r w:rsidR="00EA141E">
                    <w:rPr>
                      <w:b/>
                      <w:bCs/>
                      <w:sz w:val="24"/>
                      <w:szCs w:val="24"/>
                    </w:rPr>
                    <w:t>Communication and Language</w:t>
                  </w:r>
                </w:p>
              </w:tc>
              <w:tc>
                <w:tcPr>
                  <w:tcW w:w="1192" w:type="dxa"/>
                  <w:tcBorders>
                    <w:top w:val="nil"/>
                    <w:left w:val="nil"/>
                    <w:bottom w:val="single" w:sz="8" w:space="0" w:color="000000"/>
                    <w:right w:val="single" w:sz="8" w:space="0" w:color="000000"/>
                  </w:tcBorders>
                  <w:tcMar>
                    <w:top w:w="80" w:type="dxa"/>
                    <w:left w:w="80" w:type="dxa"/>
                    <w:bottom w:w="80" w:type="dxa"/>
                    <w:right w:w="80" w:type="dxa"/>
                  </w:tcMar>
                </w:tcPr>
                <w:p w14:paraId="7A851AC9" w14:textId="77777777" w:rsidR="00876B83" w:rsidRPr="00EA141E" w:rsidRDefault="00876B83">
                  <w:pPr>
                    <w:rPr>
                      <w:sz w:val="24"/>
                      <w:szCs w:val="24"/>
                      <w:lang w:val="en-US"/>
                    </w:rPr>
                  </w:pPr>
                </w:p>
              </w:tc>
              <w:tc>
                <w:tcPr>
                  <w:tcW w:w="1516" w:type="dxa"/>
                  <w:tcBorders>
                    <w:top w:val="nil"/>
                    <w:left w:val="nil"/>
                    <w:bottom w:val="single" w:sz="8" w:space="0" w:color="000000"/>
                    <w:right w:val="single" w:sz="8" w:space="0" w:color="000000"/>
                  </w:tcBorders>
                  <w:tcMar>
                    <w:top w:w="80" w:type="dxa"/>
                    <w:left w:w="80" w:type="dxa"/>
                    <w:bottom w:w="80" w:type="dxa"/>
                    <w:right w:w="80" w:type="dxa"/>
                  </w:tcMar>
                </w:tcPr>
                <w:p w14:paraId="5F61915F" w14:textId="77777777" w:rsidR="00876B83" w:rsidRPr="00EA141E" w:rsidRDefault="00876B83">
                  <w:pPr>
                    <w:rPr>
                      <w:sz w:val="24"/>
                      <w:szCs w:val="24"/>
                      <w:lang w:val="en-US"/>
                    </w:rPr>
                  </w:pPr>
                </w:p>
              </w:tc>
              <w:tc>
                <w:tcPr>
                  <w:tcW w:w="3153" w:type="dxa"/>
                  <w:tcBorders>
                    <w:top w:val="nil"/>
                    <w:left w:val="nil"/>
                    <w:bottom w:val="single" w:sz="8" w:space="0" w:color="000000"/>
                    <w:right w:val="single" w:sz="8" w:space="0" w:color="000000"/>
                  </w:tcBorders>
                  <w:tcMar>
                    <w:top w:w="80" w:type="dxa"/>
                    <w:left w:w="80" w:type="dxa"/>
                    <w:bottom w:w="80" w:type="dxa"/>
                    <w:right w:w="80" w:type="dxa"/>
                  </w:tcMar>
                </w:tcPr>
                <w:p w14:paraId="3D12C932" w14:textId="77777777" w:rsidR="00876B83" w:rsidRPr="00EA141E" w:rsidRDefault="00876B83">
                  <w:pPr>
                    <w:rPr>
                      <w:sz w:val="24"/>
                      <w:szCs w:val="24"/>
                      <w:lang w:val="en-US"/>
                    </w:rPr>
                  </w:pPr>
                </w:p>
              </w:tc>
            </w:tr>
            <w:tr w:rsidR="00876B83" w:rsidRPr="00EA141E" w14:paraId="1778A7F5" w14:textId="77777777" w:rsidTr="00876B83">
              <w:trPr>
                <w:trHeight w:val="510"/>
                <w:jc w:val="center"/>
              </w:trPr>
              <w:tc>
                <w:tcPr>
                  <w:tcW w:w="2513"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F63A403" w14:textId="77777777" w:rsidR="00876B83" w:rsidRPr="00EA141E" w:rsidRDefault="00876B83" w:rsidP="00EA141E">
                  <w:pPr>
                    <w:jc w:val="center"/>
                    <w:rPr>
                      <w:b/>
                      <w:bCs/>
                      <w:sz w:val="24"/>
                      <w:szCs w:val="24"/>
                      <w:lang w:val="en-US"/>
                    </w:rPr>
                  </w:pPr>
                  <w:r w:rsidRPr="00EA141E">
                    <w:rPr>
                      <w:b/>
                      <w:bCs/>
                      <w:sz w:val="24"/>
                      <w:szCs w:val="24"/>
                    </w:rPr>
                    <w:t>Literacy (Reading)</w:t>
                  </w:r>
                </w:p>
              </w:tc>
              <w:tc>
                <w:tcPr>
                  <w:tcW w:w="1192" w:type="dxa"/>
                  <w:tcBorders>
                    <w:top w:val="nil"/>
                    <w:left w:val="nil"/>
                    <w:bottom w:val="single" w:sz="8" w:space="0" w:color="000000"/>
                    <w:right w:val="single" w:sz="8" w:space="0" w:color="000000"/>
                  </w:tcBorders>
                  <w:tcMar>
                    <w:top w:w="80" w:type="dxa"/>
                    <w:left w:w="80" w:type="dxa"/>
                    <w:bottom w:w="80" w:type="dxa"/>
                    <w:right w:w="80" w:type="dxa"/>
                  </w:tcMar>
                </w:tcPr>
                <w:p w14:paraId="6C97CC2C" w14:textId="77777777" w:rsidR="00876B83" w:rsidRPr="00EA141E" w:rsidRDefault="00876B83">
                  <w:pPr>
                    <w:rPr>
                      <w:sz w:val="24"/>
                      <w:szCs w:val="24"/>
                      <w:lang w:val="en-US"/>
                    </w:rPr>
                  </w:pPr>
                </w:p>
              </w:tc>
              <w:tc>
                <w:tcPr>
                  <w:tcW w:w="1516" w:type="dxa"/>
                  <w:tcBorders>
                    <w:top w:val="nil"/>
                    <w:left w:val="nil"/>
                    <w:bottom w:val="single" w:sz="8" w:space="0" w:color="000000"/>
                    <w:right w:val="single" w:sz="8" w:space="0" w:color="000000"/>
                  </w:tcBorders>
                  <w:tcMar>
                    <w:top w:w="80" w:type="dxa"/>
                    <w:left w:w="80" w:type="dxa"/>
                    <w:bottom w:w="80" w:type="dxa"/>
                    <w:right w:w="80" w:type="dxa"/>
                  </w:tcMar>
                </w:tcPr>
                <w:p w14:paraId="16809FF5" w14:textId="77777777" w:rsidR="00876B83" w:rsidRPr="00EA141E" w:rsidRDefault="00876B83">
                  <w:pPr>
                    <w:rPr>
                      <w:sz w:val="24"/>
                      <w:szCs w:val="24"/>
                      <w:lang w:val="en-US"/>
                    </w:rPr>
                  </w:pPr>
                </w:p>
              </w:tc>
              <w:tc>
                <w:tcPr>
                  <w:tcW w:w="3153" w:type="dxa"/>
                  <w:tcBorders>
                    <w:top w:val="nil"/>
                    <w:left w:val="nil"/>
                    <w:bottom w:val="single" w:sz="8" w:space="0" w:color="000000"/>
                    <w:right w:val="single" w:sz="8" w:space="0" w:color="000000"/>
                  </w:tcBorders>
                  <w:tcMar>
                    <w:top w:w="80" w:type="dxa"/>
                    <w:left w:w="80" w:type="dxa"/>
                    <w:bottom w:w="80" w:type="dxa"/>
                    <w:right w:w="80" w:type="dxa"/>
                  </w:tcMar>
                </w:tcPr>
                <w:p w14:paraId="5F854A1A" w14:textId="77777777" w:rsidR="00876B83" w:rsidRPr="00EA141E" w:rsidRDefault="00876B83">
                  <w:pPr>
                    <w:rPr>
                      <w:sz w:val="24"/>
                      <w:szCs w:val="24"/>
                      <w:lang w:val="en-US"/>
                    </w:rPr>
                  </w:pPr>
                </w:p>
              </w:tc>
            </w:tr>
            <w:tr w:rsidR="00876B83" w:rsidRPr="00EA141E" w14:paraId="02A90422" w14:textId="77777777" w:rsidTr="00876B83">
              <w:trPr>
                <w:trHeight w:val="510"/>
                <w:jc w:val="center"/>
              </w:trPr>
              <w:tc>
                <w:tcPr>
                  <w:tcW w:w="2513"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AD013AF" w14:textId="77777777" w:rsidR="00876B83" w:rsidRPr="00EA141E" w:rsidRDefault="00876B83" w:rsidP="00EA141E">
                  <w:pPr>
                    <w:jc w:val="center"/>
                    <w:rPr>
                      <w:b/>
                      <w:bCs/>
                      <w:sz w:val="24"/>
                      <w:szCs w:val="24"/>
                      <w:lang w:val="en-US"/>
                    </w:rPr>
                  </w:pPr>
                  <w:r w:rsidRPr="00EA141E">
                    <w:rPr>
                      <w:b/>
                      <w:bCs/>
                      <w:sz w:val="24"/>
                      <w:szCs w:val="24"/>
                    </w:rPr>
                    <w:t>Literacy (Writing)</w:t>
                  </w:r>
                </w:p>
              </w:tc>
              <w:tc>
                <w:tcPr>
                  <w:tcW w:w="1192" w:type="dxa"/>
                  <w:tcBorders>
                    <w:top w:val="nil"/>
                    <w:left w:val="nil"/>
                    <w:bottom w:val="single" w:sz="8" w:space="0" w:color="000000"/>
                    <w:right w:val="single" w:sz="8" w:space="0" w:color="000000"/>
                  </w:tcBorders>
                  <w:tcMar>
                    <w:top w:w="80" w:type="dxa"/>
                    <w:left w:w="80" w:type="dxa"/>
                    <w:bottom w:w="80" w:type="dxa"/>
                    <w:right w:w="80" w:type="dxa"/>
                  </w:tcMar>
                </w:tcPr>
                <w:p w14:paraId="6B8FE475" w14:textId="77777777" w:rsidR="00876B83" w:rsidRPr="00EA141E" w:rsidRDefault="00876B83">
                  <w:pPr>
                    <w:rPr>
                      <w:sz w:val="24"/>
                      <w:szCs w:val="24"/>
                      <w:lang w:val="en-US"/>
                    </w:rPr>
                  </w:pPr>
                </w:p>
              </w:tc>
              <w:tc>
                <w:tcPr>
                  <w:tcW w:w="1516" w:type="dxa"/>
                  <w:tcBorders>
                    <w:top w:val="nil"/>
                    <w:left w:val="nil"/>
                    <w:bottom w:val="single" w:sz="8" w:space="0" w:color="000000"/>
                    <w:right w:val="single" w:sz="8" w:space="0" w:color="000000"/>
                  </w:tcBorders>
                  <w:tcMar>
                    <w:top w:w="80" w:type="dxa"/>
                    <w:left w:w="80" w:type="dxa"/>
                    <w:bottom w:w="80" w:type="dxa"/>
                    <w:right w:w="80" w:type="dxa"/>
                  </w:tcMar>
                </w:tcPr>
                <w:p w14:paraId="0A3C4C13" w14:textId="77777777" w:rsidR="00876B83" w:rsidRPr="00EA141E" w:rsidRDefault="00876B83">
                  <w:pPr>
                    <w:rPr>
                      <w:sz w:val="24"/>
                      <w:szCs w:val="24"/>
                      <w:lang w:val="en-US"/>
                    </w:rPr>
                  </w:pPr>
                </w:p>
              </w:tc>
              <w:tc>
                <w:tcPr>
                  <w:tcW w:w="3153" w:type="dxa"/>
                  <w:tcBorders>
                    <w:top w:val="nil"/>
                    <w:left w:val="nil"/>
                    <w:bottom w:val="single" w:sz="8" w:space="0" w:color="000000"/>
                    <w:right w:val="single" w:sz="8" w:space="0" w:color="000000"/>
                  </w:tcBorders>
                  <w:tcMar>
                    <w:top w:w="80" w:type="dxa"/>
                    <w:left w:w="80" w:type="dxa"/>
                    <w:bottom w:w="80" w:type="dxa"/>
                    <w:right w:w="80" w:type="dxa"/>
                  </w:tcMar>
                </w:tcPr>
                <w:p w14:paraId="463F3A36" w14:textId="77777777" w:rsidR="00876B83" w:rsidRPr="00EA141E" w:rsidRDefault="00876B83">
                  <w:pPr>
                    <w:rPr>
                      <w:sz w:val="24"/>
                      <w:szCs w:val="24"/>
                      <w:lang w:val="en-US"/>
                    </w:rPr>
                  </w:pPr>
                </w:p>
              </w:tc>
            </w:tr>
            <w:tr w:rsidR="00876B83" w:rsidRPr="00EA141E" w14:paraId="4AED6AEA" w14:textId="77777777" w:rsidTr="00876B83">
              <w:trPr>
                <w:trHeight w:val="510"/>
                <w:jc w:val="center"/>
              </w:trPr>
              <w:tc>
                <w:tcPr>
                  <w:tcW w:w="2513"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9105003" w14:textId="77777777" w:rsidR="00876B83" w:rsidRPr="00EA141E" w:rsidRDefault="00EA141E" w:rsidP="00EA141E">
                  <w:pPr>
                    <w:jc w:val="center"/>
                    <w:rPr>
                      <w:b/>
                      <w:bCs/>
                      <w:sz w:val="24"/>
                      <w:szCs w:val="24"/>
                      <w:lang w:val="en-US"/>
                    </w:rPr>
                  </w:pPr>
                  <w:r>
                    <w:rPr>
                      <w:b/>
                      <w:bCs/>
                      <w:sz w:val="24"/>
                      <w:szCs w:val="24"/>
                    </w:rPr>
                    <w:t>Mathematics</w:t>
                  </w:r>
                </w:p>
              </w:tc>
              <w:tc>
                <w:tcPr>
                  <w:tcW w:w="1192" w:type="dxa"/>
                  <w:tcBorders>
                    <w:top w:val="nil"/>
                    <w:left w:val="nil"/>
                    <w:bottom w:val="single" w:sz="8" w:space="0" w:color="000000"/>
                    <w:right w:val="single" w:sz="8" w:space="0" w:color="000000"/>
                  </w:tcBorders>
                  <w:tcMar>
                    <w:top w:w="80" w:type="dxa"/>
                    <w:left w:w="80" w:type="dxa"/>
                    <w:bottom w:w="80" w:type="dxa"/>
                    <w:right w:w="80" w:type="dxa"/>
                  </w:tcMar>
                </w:tcPr>
                <w:p w14:paraId="71DA5DC1" w14:textId="77777777" w:rsidR="00876B83" w:rsidRPr="00EA141E" w:rsidRDefault="00876B83">
                  <w:pPr>
                    <w:rPr>
                      <w:sz w:val="24"/>
                      <w:szCs w:val="24"/>
                      <w:lang w:val="en-US"/>
                    </w:rPr>
                  </w:pPr>
                </w:p>
              </w:tc>
              <w:tc>
                <w:tcPr>
                  <w:tcW w:w="1516" w:type="dxa"/>
                  <w:tcBorders>
                    <w:top w:val="nil"/>
                    <w:left w:val="nil"/>
                    <w:bottom w:val="single" w:sz="8" w:space="0" w:color="000000"/>
                    <w:right w:val="single" w:sz="8" w:space="0" w:color="000000"/>
                  </w:tcBorders>
                  <w:tcMar>
                    <w:top w:w="80" w:type="dxa"/>
                    <w:left w:w="80" w:type="dxa"/>
                    <w:bottom w:w="80" w:type="dxa"/>
                    <w:right w:w="80" w:type="dxa"/>
                  </w:tcMar>
                </w:tcPr>
                <w:p w14:paraId="614B9DB6" w14:textId="77777777" w:rsidR="00876B83" w:rsidRPr="00EA141E" w:rsidRDefault="00876B83">
                  <w:pPr>
                    <w:rPr>
                      <w:sz w:val="24"/>
                      <w:szCs w:val="24"/>
                      <w:lang w:val="en-US"/>
                    </w:rPr>
                  </w:pPr>
                </w:p>
              </w:tc>
              <w:tc>
                <w:tcPr>
                  <w:tcW w:w="3153" w:type="dxa"/>
                  <w:tcBorders>
                    <w:top w:val="nil"/>
                    <w:left w:val="nil"/>
                    <w:bottom w:val="single" w:sz="8" w:space="0" w:color="000000"/>
                    <w:right w:val="single" w:sz="8" w:space="0" w:color="000000"/>
                  </w:tcBorders>
                  <w:tcMar>
                    <w:top w:w="80" w:type="dxa"/>
                    <w:left w:w="80" w:type="dxa"/>
                    <w:bottom w:w="80" w:type="dxa"/>
                    <w:right w:w="80" w:type="dxa"/>
                  </w:tcMar>
                </w:tcPr>
                <w:p w14:paraId="2CEE3ED6" w14:textId="77777777" w:rsidR="00876B83" w:rsidRPr="00EA141E" w:rsidRDefault="00876B83">
                  <w:pPr>
                    <w:rPr>
                      <w:sz w:val="24"/>
                      <w:szCs w:val="24"/>
                      <w:lang w:val="en-US"/>
                    </w:rPr>
                  </w:pPr>
                </w:p>
              </w:tc>
            </w:tr>
            <w:tr w:rsidR="00876B83" w:rsidRPr="00EA141E" w14:paraId="77504545" w14:textId="77777777" w:rsidTr="00876B83">
              <w:trPr>
                <w:trHeight w:val="510"/>
                <w:jc w:val="center"/>
              </w:trPr>
              <w:tc>
                <w:tcPr>
                  <w:tcW w:w="2513"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12B5E50" w14:textId="77777777" w:rsidR="00876B83" w:rsidRPr="00EA141E" w:rsidRDefault="00876B83">
                  <w:pPr>
                    <w:jc w:val="center"/>
                    <w:rPr>
                      <w:b/>
                      <w:bCs/>
                      <w:sz w:val="24"/>
                      <w:szCs w:val="24"/>
                      <w:lang w:val="en-US"/>
                    </w:rPr>
                  </w:pPr>
                  <w:r w:rsidRPr="00EA141E">
                    <w:rPr>
                      <w:b/>
                      <w:bCs/>
                      <w:sz w:val="24"/>
                      <w:szCs w:val="24"/>
                    </w:rPr>
                    <w:t>Other key assessment(s)</w:t>
                  </w:r>
                </w:p>
              </w:tc>
              <w:tc>
                <w:tcPr>
                  <w:tcW w:w="1192" w:type="dxa"/>
                  <w:tcBorders>
                    <w:top w:val="nil"/>
                    <w:left w:val="nil"/>
                    <w:bottom w:val="single" w:sz="8" w:space="0" w:color="000000"/>
                    <w:right w:val="single" w:sz="8" w:space="0" w:color="000000"/>
                  </w:tcBorders>
                  <w:tcMar>
                    <w:top w:w="80" w:type="dxa"/>
                    <w:left w:w="80" w:type="dxa"/>
                    <w:bottom w:w="80" w:type="dxa"/>
                    <w:right w:w="80" w:type="dxa"/>
                  </w:tcMar>
                </w:tcPr>
                <w:p w14:paraId="47CDEB98" w14:textId="77777777" w:rsidR="00876B83" w:rsidRPr="00EA141E" w:rsidRDefault="00876B83">
                  <w:pPr>
                    <w:rPr>
                      <w:sz w:val="24"/>
                      <w:szCs w:val="24"/>
                      <w:lang w:val="en-US"/>
                    </w:rPr>
                  </w:pPr>
                </w:p>
              </w:tc>
              <w:tc>
                <w:tcPr>
                  <w:tcW w:w="1516" w:type="dxa"/>
                  <w:tcBorders>
                    <w:top w:val="nil"/>
                    <w:left w:val="nil"/>
                    <w:bottom w:val="single" w:sz="8" w:space="0" w:color="000000"/>
                    <w:right w:val="single" w:sz="8" w:space="0" w:color="000000"/>
                  </w:tcBorders>
                  <w:tcMar>
                    <w:top w:w="80" w:type="dxa"/>
                    <w:left w:w="80" w:type="dxa"/>
                    <w:bottom w:w="80" w:type="dxa"/>
                    <w:right w:w="80" w:type="dxa"/>
                  </w:tcMar>
                </w:tcPr>
                <w:p w14:paraId="41D3F977" w14:textId="77777777" w:rsidR="00876B83" w:rsidRPr="00EA141E" w:rsidRDefault="00876B83">
                  <w:pPr>
                    <w:rPr>
                      <w:sz w:val="24"/>
                      <w:szCs w:val="24"/>
                      <w:lang w:val="en-US"/>
                    </w:rPr>
                  </w:pPr>
                </w:p>
              </w:tc>
              <w:tc>
                <w:tcPr>
                  <w:tcW w:w="3153" w:type="dxa"/>
                  <w:tcBorders>
                    <w:top w:val="nil"/>
                    <w:left w:val="nil"/>
                    <w:bottom w:val="single" w:sz="8" w:space="0" w:color="000000"/>
                    <w:right w:val="single" w:sz="8" w:space="0" w:color="000000"/>
                  </w:tcBorders>
                  <w:tcMar>
                    <w:top w:w="80" w:type="dxa"/>
                    <w:left w:w="80" w:type="dxa"/>
                    <w:bottom w:w="80" w:type="dxa"/>
                    <w:right w:w="80" w:type="dxa"/>
                  </w:tcMar>
                </w:tcPr>
                <w:p w14:paraId="7C161C80" w14:textId="77777777" w:rsidR="00876B83" w:rsidRPr="00EA141E" w:rsidRDefault="00876B83">
                  <w:pPr>
                    <w:rPr>
                      <w:sz w:val="24"/>
                      <w:szCs w:val="24"/>
                      <w:lang w:val="en-US"/>
                    </w:rPr>
                  </w:pPr>
                </w:p>
              </w:tc>
            </w:tr>
          </w:tbl>
          <w:p w14:paraId="5D7E6220" w14:textId="77777777" w:rsidR="00876B83" w:rsidRPr="00EA141E" w:rsidRDefault="00876B83" w:rsidP="00B751BA">
            <w:pPr>
              <w:spacing w:after="0" w:line="240" w:lineRule="auto"/>
              <w:rPr>
                <w:rFonts w:eastAsia="Times New Roman"/>
                <w:color w:val="000000"/>
                <w:sz w:val="24"/>
                <w:szCs w:val="24"/>
                <w:lang w:eastAsia="en-GB"/>
              </w:rPr>
            </w:pPr>
          </w:p>
          <w:p w14:paraId="54873B6B" w14:textId="77777777" w:rsidR="00876B83" w:rsidRPr="00EA141E" w:rsidRDefault="00876B83" w:rsidP="00B751BA">
            <w:pPr>
              <w:spacing w:after="0" w:line="240" w:lineRule="auto"/>
              <w:rPr>
                <w:rFonts w:eastAsia="Times New Roman"/>
                <w:color w:val="000000"/>
                <w:sz w:val="24"/>
                <w:szCs w:val="24"/>
                <w:lang w:eastAsia="en-GB"/>
              </w:rPr>
            </w:pPr>
          </w:p>
          <w:p w14:paraId="62FF50E2" w14:textId="77777777" w:rsidR="00876B83" w:rsidRPr="00EA141E" w:rsidRDefault="00876B83" w:rsidP="00B751BA">
            <w:pPr>
              <w:spacing w:after="0" w:line="240" w:lineRule="auto"/>
              <w:rPr>
                <w:rFonts w:eastAsia="Times New Roman"/>
                <w:color w:val="000000"/>
                <w:sz w:val="24"/>
                <w:szCs w:val="24"/>
                <w:lang w:eastAsia="en-GB"/>
              </w:rPr>
            </w:pPr>
          </w:p>
        </w:tc>
      </w:tr>
    </w:tbl>
    <w:p w14:paraId="576285F9" w14:textId="77777777" w:rsidR="00876B83" w:rsidRPr="00EA141E" w:rsidRDefault="00876B83" w:rsidP="00C7130F">
      <w:pPr>
        <w:pBdr>
          <w:top w:val="nil"/>
          <w:left w:val="nil"/>
          <w:bottom w:val="nil"/>
          <w:right w:val="nil"/>
          <w:between w:val="nil"/>
          <w:bar w:val="nil"/>
        </w:pBdr>
        <w:spacing w:after="0" w:line="240" w:lineRule="auto"/>
        <w:ind w:left="-284"/>
        <w:rPr>
          <w:rFonts w:eastAsia="Arial Unicode MS"/>
          <w:i/>
          <w:color w:val="000000"/>
          <w:sz w:val="24"/>
          <w:szCs w:val="24"/>
          <w:u w:color="000000"/>
          <w:bdr w:val="nil"/>
          <w:lang w:val="en-US"/>
        </w:rPr>
      </w:pPr>
    </w:p>
    <w:p w14:paraId="79BA9212" w14:textId="77777777" w:rsidR="00876B83" w:rsidRPr="00EA141E" w:rsidRDefault="00876B83" w:rsidP="00C7130F">
      <w:pPr>
        <w:pBdr>
          <w:top w:val="nil"/>
          <w:left w:val="nil"/>
          <w:bottom w:val="nil"/>
          <w:right w:val="nil"/>
          <w:between w:val="nil"/>
          <w:bar w:val="nil"/>
        </w:pBdr>
        <w:spacing w:after="0" w:line="240" w:lineRule="auto"/>
        <w:ind w:left="-284"/>
        <w:rPr>
          <w:rFonts w:eastAsia="Arial Unicode MS"/>
          <w:i/>
          <w:color w:val="000000"/>
          <w:sz w:val="24"/>
          <w:szCs w:val="24"/>
          <w:u w:color="000000"/>
          <w:bdr w:val="nil"/>
          <w:lang w:val="en-US"/>
        </w:rPr>
      </w:pPr>
    </w:p>
    <w:p w14:paraId="0582BCF8" w14:textId="77777777" w:rsidR="00876B83" w:rsidRPr="00EA141E" w:rsidRDefault="00876B83" w:rsidP="00C7130F">
      <w:pPr>
        <w:pBdr>
          <w:top w:val="nil"/>
          <w:left w:val="nil"/>
          <w:bottom w:val="nil"/>
          <w:right w:val="nil"/>
          <w:between w:val="nil"/>
          <w:bar w:val="nil"/>
        </w:pBdr>
        <w:spacing w:after="0" w:line="240" w:lineRule="auto"/>
        <w:ind w:left="-284"/>
        <w:rPr>
          <w:rFonts w:eastAsia="Arial Unicode MS"/>
          <w:i/>
          <w:color w:val="000000"/>
          <w:sz w:val="24"/>
          <w:szCs w:val="24"/>
          <w:u w:color="000000"/>
          <w:bdr w:val="nil"/>
          <w:lang w:val="en-US"/>
        </w:rPr>
      </w:pPr>
    </w:p>
    <w:p w14:paraId="03983676" w14:textId="77777777" w:rsidR="00876B83" w:rsidRPr="00EA141E" w:rsidRDefault="00876B83" w:rsidP="00C7130F">
      <w:pPr>
        <w:pBdr>
          <w:top w:val="nil"/>
          <w:left w:val="nil"/>
          <w:bottom w:val="nil"/>
          <w:right w:val="nil"/>
          <w:between w:val="nil"/>
          <w:bar w:val="nil"/>
        </w:pBdr>
        <w:spacing w:after="0" w:line="240" w:lineRule="auto"/>
        <w:ind w:left="-284"/>
        <w:rPr>
          <w:rFonts w:eastAsia="Arial Unicode MS"/>
          <w:i/>
          <w:color w:val="000000"/>
          <w:sz w:val="24"/>
          <w:szCs w:val="24"/>
          <w:u w:color="000000"/>
          <w:bdr w:val="nil"/>
          <w:lang w:val="en-US"/>
        </w:rPr>
      </w:pPr>
    </w:p>
    <w:p w14:paraId="016E0179" w14:textId="77777777" w:rsidR="00876B83" w:rsidRPr="00EA141E" w:rsidRDefault="00876B83" w:rsidP="00C7130F">
      <w:pPr>
        <w:pBdr>
          <w:top w:val="nil"/>
          <w:left w:val="nil"/>
          <w:bottom w:val="nil"/>
          <w:right w:val="nil"/>
          <w:between w:val="nil"/>
          <w:bar w:val="nil"/>
        </w:pBdr>
        <w:spacing w:after="0" w:line="240" w:lineRule="auto"/>
        <w:ind w:left="-284"/>
        <w:rPr>
          <w:rFonts w:eastAsia="Arial Unicode MS"/>
          <w:i/>
          <w:color w:val="000000"/>
          <w:sz w:val="24"/>
          <w:szCs w:val="24"/>
          <w:u w:color="000000"/>
          <w:bdr w:val="nil"/>
          <w:lang w:val="en-US"/>
        </w:rPr>
      </w:pPr>
    </w:p>
    <w:p w14:paraId="743B1FB3" w14:textId="77777777" w:rsidR="00876B83" w:rsidRPr="00EA141E" w:rsidRDefault="00876B83" w:rsidP="00C7130F">
      <w:pPr>
        <w:pBdr>
          <w:top w:val="nil"/>
          <w:left w:val="nil"/>
          <w:bottom w:val="nil"/>
          <w:right w:val="nil"/>
          <w:between w:val="nil"/>
          <w:bar w:val="nil"/>
        </w:pBdr>
        <w:spacing w:after="0" w:line="240" w:lineRule="auto"/>
        <w:ind w:left="-284"/>
        <w:rPr>
          <w:rFonts w:eastAsia="Arial Unicode MS"/>
          <w:i/>
          <w:color w:val="000000"/>
          <w:sz w:val="24"/>
          <w:szCs w:val="24"/>
          <w:u w:color="000000"/>
          <w:bdr w:val="nil"/>
          <w:lang w:val="en-US"/>
        </w:rPr>
      </w:pPr>
    </w:p>
    <w:p w14:paraId="696D4928" w14:textId="77777777" w:rsidR="00876B83" w:rsidRPr="00EA141E" w:rsidRDefault="00876B83" w:rsidP="00C7130F">
      <w:pPr>
        <w:pBdr>
          <w:top w:val="nil"/>
          <w:left w:val="nil"/>
          <w:bottom w:val="nil"/>
          <w:right w:val="nil"/>
          <w:between w:val="nil"/>
          <w:bar w:val="nil"/>
        </w:pBdr>
        <w:spacing w:after="0" w:line="240" w:lineRule="auto"/>
        <w:ind w:left="-284"/>
        <w:rPr>
          <w:rFonts w:eastAsia="Arial Unicode MS"/>
          <w:i/>
          <w:color w:val="000000"/>
          <w:sz w:val="24"/>
          <w:szCs w:val="24"/>
          <w:u w:color="000000"/>
          <w:bdr w:val="nil"/>
          <w:lang w:val="en-US"/>
        </w:rPr>
      </w:pPr>
    </w:p>
    <w:tbl>
      <w:tblPr>
        <w:tblpPr w:leftFromText="180" w:rightFromText="180" w:vertAnchor="page" w:horzAnchor="margin" w:tblpY="2526"/>
        <w:tblW w:w="9782" w:type="dxa"/>
        <w:tblLayout w:type="fixed"/>
        <w:tblLook w:val="04A0" w:firstRow="1" w:lastRow="0" w:firstColumn="1" w:lastColumn="0" w:noHBand="0" w:noVBand="1"/>
      </w:tblPr>
      <w:tblGrid>
        <w:gridCol w:w="9782"/>
      </w:tblGrid>
      <w:tr w:rsidR="00876B83" w:rsidRPr="00EA141E" w14:paraId="332D5290" w14:textId="77777777" w:rsidTr="00876B83">
        <w:trPr>
          <w:trHeight w:val="70"/>
        </w:trPr>
        <w:tc>
          <w:tcPr>
            <w:tcW w:w="9782" w:type="dxa"/>
            <w:tcBorders>
              <w:top w:val="single" w:sz="2" w:space="0" w:color="auto"/>
              <w:left w:val="single" w:sz="2" w:space="0" w:color="auto"/>
              <w:bottom w:val="single" w:sz="12" w:space="0" w:color="auto"/>
              <w:right w:val="single" w:sz="2" w:space="0" w:color="auto"/>
            </w:tcBorders>
            <w:shd w:val="clear" w:color="auto" w:fill="BFBFBF" w:themeFill="background1" w:themeFillShade="BF"/>
            <w:vAlign w:val="center"/>
            <w:hideMark/>
          </w:tcPr>
          <w:p w14:paraId="209C853C" w14:textId="77777777" w:rsidR="00876B83" w:rsidRPr="00EA141E" w:rsidRDefault="00876B83" w:rsidP="00876B83">
            <w:pPr>
              <w:spacing w:after="0" w:line="240" w:lineRule="auto"/>
              <w:rPr>
                <w:rFonts w:eastAsia="Times New Roman"/>
                <w:color w:val="000000"/>
                <w:sz w:val="24"/>
                <w:szCs w:val="24"/>
                <w:lang w:eastAsia="en-GB"/>
              </w:rPr>
            </w:pPr>
            <w:r w:rsidRPr="00EA141E">
              <w:rPr>
                <w:rFonts w:eastAsia="Times New Roman"/>
                <w:i/>
                <w:color w:val="000000"/>
                <w:sz w:val="24"/>
                <w:szCs w:val="24"/>
                <w:lang w:eastAsia="en-GB"/>
              </w:rPr>
              <w:t>iii)</w:t>
            </w:r>
            <w:r w:rsidRPr="00EA141E">
              <w:rPr>
                <w:rFonts w:eastAsia="Times New Roman"/>
                <w:i/>
                <w:color w:val="000000"/>
                <w:sz w:val="24"/>
                <w:szCs w:val="24"/>
                <w:lang w:eastAsia="en-GB"/>
              </w:rPr>
              <w:tab/>
            </w:r>
            <w:r w:rsidRPr="00EA141E">
              <w:rPr>
                <w:rFonts w:eastAsia="Times New Roman"/>
                <w:color w:val="000000"/>
                <w:sz w:val="24"/>
                <w:szCs w:val="24"/>
                <w:lang w:eastAsia="en-GB"/>
              </w:rPr>
              <w:t>Please add any other supporting information including:</w:t>
            </w:r>
          </w:p>
          <w:p w14:paraId="2FB01262" w14:textId="77777777" w:rsidR="00876B83" w:rsidRPr="00EA141E" w:rsidRDefault="00876B83" w:rsidP="00876B83">
            <w:pPr>
              <w:spacing w:after="0" w:line="240" w:lineRule="auto"/>
              <w:rPr>
                <w:rFonts w:eastAsia="Times New Roman"/>
                <w:color w:val="000000"/>
                <w:sz w:val="24"/>
                <w:szCs w:val="24"/>
                <w:lang w:eastAsia="en-GB"/>
              </w:rPr>
            </w:pPr>
            <w:r w:rsidRPr="00EA141E">
              <w:rPr>
                <w:rFonts w:eastAsia="Times New Roman"/>
                <w:color w:val="000000"/>
                <w:sz w:val="24"/>
                <w:szCs w:val="24"/>
                <w:lang w:eastAsia="en-GB"/>
              </w:rPr>
              <w:t>•</w:t>
            </w:r>
            <w:r w:rsidRPr="00EA141E">
              <w:rPr>
                <w:rFonts w:eastAsia="Times New Roman"/>
                <w:color w:val="000000"/>
                <w:sz w:val="24"/>
                <w:szCs w:val="24"/>
                <w:lang w:eastAsia="en-GB"/>
              </w:rPr>
              <w:tab/>
              <w:t>Summary of parental views, wishes, feelings and aspirations</w:t>
            </w:r>
          </w:p>
          <w:p w14:paraId="10BE0D4D" w14:textId="77777777" w:rsidR="00876B83" w:rsidRPr="00EA141E" w:rsidRDefault="00876B83" w:rsidP="00876B83">
            <w:pPr>
              <w:spacing w:after="0" w:line="240" w:lineRule="auto"/>
              <w:rPr>
                <w:rFonts w:eastAsia="Times New Roman"/>
                <w:color w:val="000000"/>
                <w:sz w:val="24"/>
                <w:szCs w:val="24"/>
                <w:lang w:eastAsia="en-GB"/>
              </w:rPr>
            </w:pPr>
            <w:r w:rsidRPr="00EA141E">
              <w:rPr>
                <w:rFonts w:eastAsia="Times New Roman"/>
                <w:color w:val="000000"/>
                <w:sz w:val="24"/>
                <w:szCs w:val="24"/>
                <w:lang w:eastAsia="en-GB"/>
              </w:rPr>
              <w:t>•</w:t>
            </w:r>
            <w:r w:rsidRPr="00EA141E">
              <w:rPr>
                <w:rFonts w:eastAsia="Times New Roman"/>
                <w:color w:val="000000"/>
                <w:sz w:val="24"/>
                <w:szCs w:val="24"/>
                <w:lang w:eastAsia="en-GB"/>
              </w:rPr>
              <w:tab/>
              <w:t>Advice sought from external agencies and how this has been acted upon</w:t>
            </w:r>
          </w:p>
          <w:p w14:paraId="6610F253" w14:textId="77777777" w:rsidR="00876B83" w:rsidRPr="00EA141E" w:rsidRDefault="00876B83" w:rsidP="00876B83">
            <w:pPr>
              <w:spacing w:after="0" w:line="240" w:lineRule="auto"/>
              <w:rPr>
                <w:rFonts w:eastAsia="Times New Roman"/>
                <w:i/>
                <w:color w:val="000000"/>
                <w:sz w:val="24"/>
                <w:szCs w:val="24"/>
                <w:lang w:eastAsia="en-GB"/>
              </w:rPr>
            </w:pPr>
            <w:r w:rsidRPr="00EA141E">
              <w:rPr>
                <w:rFonts w:eastAsia="Times New Roman"/>
                <w:color w:val="000000"/>
                <w:sz w:val="24"/>
                <w:szCs w:val="24"/>
                <w:lang w:eastAsia="en-GB"/>
              </w:rPr>
              <w:t>•</w:t>
            </w:r>
            <w:r w:rsidRPr="00EA141E">
              <w:rPr>
                <w:rFonts w:eastAsia="Times New Roman"/>
                <w:color w:val="000000"/>
                <w:sz w:val="24"/>
                <w:szCs w:val="24"/>
                <w:lang w:eastAsia="en-GB"/>
              </w:rPr>
              <w:tab/>
              <w:t>How progress will be measured</w:t>
            </w:r>
            <w:r w:rsidRPr="00EA141E">
              <w:rPr>
                <w:rFonts w:eastAsia="Times New Roman"/>
                <w:i/>
                <w:color w:val="000000"/>
                <w:sz w:val="24"/>
                <w:szCs w:val="24"/>
                <w:lang w:eastAsia="en-GB"/>
              </w:rPr>
              <w:tab/>
            </w:r>
          </w:p>
        </w:tc>
      </w:tr>
      <w:tr w:rsidR="00876B83" w:rsidRPr="00EA141E" w14:paraId="2FB6B3B1" w14:textId="77777777" w:rsidTr="00876B83">
        <w:trPr>
          <w:trHeight w:val="1220"/>
        </w:trPr>
        <w:tc>
          <w:tcPr>
            <w:tcW w:w="9782" w:type="dxa"/>
            <w:tcBorders>
              <w:top w:val="single" w:sz="12" w:space="0" w:color="auto"/>
              <w:left w:val="single" w:sz="4" w:space="0" w:color="auto"/>
              <w:bottom w:val="single" w:sz="12" w:space="0" w:color="auto"/>
              <w:right w:val="single" w:sz="4" w:space="0" w:color="auto"/>
            </w:tcBorders>
            <w:shd w:val="clear" w:color="auto" w:fill="auto"/>
            <w:noWrap/>
            <w:hideMark/>
          </w:tcPr>
          <w:p w14:paraId="6CC5342E" w14:textId="77777777" w:rsidR="00876B83" w:rsidRPr="00EA141E" w:rsidRDefault="00876B83" w:rsidP="00876B83">
            <w:pPr>
              <w:spacing w:after="0" w:line="240" w:lineRule="auto"/>
              <w:rPr>
                <w:rFonts w:eastAsia="Times New Roman"/>
                <w:color w:val="000000"/>
                <w:sz w:val="24"/>
                <w:szCs w:val="24"/>
                <w:lang w:eastAsia="en-GB"/>
              </w:rPr>
            </w:pPr>
          </w:p>
          <w:p w14:paraId="646FA8B1" w14:textId="77777777" w:rsidR="00876B83" w:rsidRPr="00EA141E" w:rsidRDefault="00876B83" w:rsidP="00876B83">
            <w:pPr>
              <w:spacing w:after="0" w:line="240" w:lineRule="auto"/>
              <w:rPr>
                <w:rFonts w:eastAsia="Times New Roman"/>
                <w:color w:val="000000"/>
                <w:sz w:val="24"/>
                <w:szCs w:val="24"/>
                <w:lang w:eastAsia="en-GB"/>
              </w:rPr>
            </w:pPr>
          </w:p>
          <w:p w14:paraId="2AA7825E" w14:textId="77777777" w:rsidR="00876B83" w:rsidRPr="00EA141E" w:rsidRDefault="00876B83" w:rsidP="00876B83">
            <w:pPr>
              <w:spacing w:after="0" w:line="240" w:lineRule="auto"/>
              <w:rPr>
                <w:rFonts w:eastAsia="Times New Roman"/>
                <w:color w:val="000000"/>
                <w:sz w:val="24"/>
                <w:szCs w:val="24"/>
                <w:lang w:eastAsia="en-GB"/>
              </w:rPr>
            </w:pPr>
          </w:p>
          <w:p w14:paraId="7741117C" w14:textId="77777777" w:rsidR="00876B83" w:rsidRPr="00EA141E" w:rsidRDefault="00876B83" w:rsidP="00876B83">
            <w:pPr>
              <w:spacing w:after="0" w:line="240" w:lineRule="auto"/>
              <w:rPr>
                <w:rFonts w:eastAsia="Times New Roman"/>
                <w:color w:val="000000"/>
                <w:sz w:val="24"/>
                <w:szCs w:val="24"/>
                <w:lang w:eastAsia="en-GB"/>
              </w:rPr>
            </w:pPr>
          </w:p>
          <w:p w14:paraId="1648AAE0" w14:textId="77777777" w:rsidR="00876B83" w:rsidRPr="00EA141E" w:rsidRDefault="00876B83" w:rsidP="00876B83">
            <w:pPr>
              <w:spacing w:after="0" w:line="240" w:lineRule="auto"/>
              <w:rPr>
                <w:rFonts w:eastAsia="Times New Roman"/>
                <w:color w:val="000000"/>
                <w:sz w:val="24"/>
                <w:szCs w:val="24"/>
                <w:lang w:eastAsia="en-GB"/>
              </w:rPr>
            </w:pPr>
          </w:p>
          <w:p w14:paraId="7CD00B58" w14:textId="77777777" w:rsidR="00876B83" w:rsidRPr="00EA141E" w:rsidRDefault="00876B83" w:rsidP="00876B83">
            <w:pPr>
              <w:spacing w:after="0" w:line="240" w:lineRule="auto"/>
              <w:rPr>
                <w:rFonts w:eastAsia="Times New Roman"/>
                <w:color w:val="000000"/>
                <w:sz w:val="24"/>
                <w:szCs w:val="24"/>
                <w:lang w:eastAsia="en-GB"/>
              </w:rPr>
            </w:pPr>
          </w:p>
          <w:p w14:paraId="5450231B" w14:textId="77777777" w:rsidR="00876B83" w:rsidRPr="00EA141E" w:rsidRDefault="00876B83" w:rsidP="00876B83">
            <w:pPr>
              <w:spacing w:after="0" w:line="240" w:lineRule="auto"/>
              <w:rPr>
                <w:rFonts w:eastAsia="Times New Roman"/>
                <w:color w:val="000000"/>
                <w:sz w:val="24"/>
                <w:szCs w:val="24"/>
                <w:lang w:eastAsia="en-GB"/>
              </w:rPr>
            </w:pPr>
          </w:p>
          <w:p w14:paraId="215FB1A1" w14:textId="77777777" w:rsidR="00876B83" w:rsidRPr="00EA141E" w:rsidRDefault="00876B83" w:rsidP="00876B83">
            <w:pPr>
              <w:spacing w:after="0" w:line="240" w:lineRule="auto"/>
              <w:rPr>
                <w:rFonts w:eastAsia="Times New Roman"/>
                <w:color w:val="000000"/>
                <w:sz w:val="24"/>
                <w:szCs w:val="24"/>
                <w:lang w:eastAsia="en-GB"/>
              </w:rPr>
            </w:pPr>
          </w:p>
          <w:p w14:paraId="6F2E39C3" w14:textId="77777777" w:rsidR="00876B83" w:rsidRPr="00EA141E" w:rsidRDefault="00876B83" w:rsidP="00876B83">
            <w:pPr>
              <w:spacing w:after="0" w:line="240" w:lineRule="auto"/>
              <w:rPr>
                <w:rFonts w:eastAsia="Times New Roman"/>
                <w:color w:val="000000"/>
                <w:sz w:val="24"/>
                <w:szCs w:val="24"/>
                <w:lang w:eastAsia="en-GB"/>
              </w:rPr>
            </w:pPr>
          </w:p>
          <w:p w14:paraId="5B6AEA98" w14:textId="77777777" w:rsidR="00876B83" w:rsidRPr="00EA141E" w:rsidRDefault="00876B83" w:rsidP="00876B83">
            <w:pPr>
              <w:spacing w:after="0" w:line="240" w:lineRule="auto"/>
              <w:rPr>
                <w:rFonts w:eastAsia="Times New Roman"/>
                <w:color w:val="000000"/>
                <w:sz w:val="24"/>
                <w:szCs w:val="24"/>
                <w:lang w:eastAsia="en-GB"/>
              </w:rPr>
            </w:pPr>
          </w:p>
        </w:tc>
      </w:tr>
    </w:tbl>
    <w:p w14:paraId="0F186B6A" w14:textId="77777777" w:rsidR="00B85D9D" w:rsidRPr="00EA141E" w:rsidRDefault="00B85D9D" w:rsidP="00EA141E">
      <w:pPr>
        <w:pBdr>
          <w:top w:val="nil"/>
          <w:left w:val="nil"/>
          <w:bottom w:val="nil"/>
          <w:right w:val="nil"/>
          <w:between w:val="nil"/>
          <w:bar w:val="nil"/>
        </w:pBdr>
        <w:spacing w:after="0" w:line="240" w:lineRule="auto"/>
        <w:rPr>
          <w:rFonts w:eastAsia="Arial Unicode MS"/>
          <w:i/>
          <w:color w:val="000000"/>
          <w:sz w:val="24"/>
          <w:szCs w:val="24"/>
          <w:u w:color="000000"/>
          <w:bdr w:val="nil"/>
          <w:lang w:val="en-US"/>
        </w:rPr>
      </w:pPr>
    </w:p>
    <w:p w14:paraId="36DD7A61" w14:textId="77777777" w:rsidR="00876B83" w:rsidRPr="00EA141E" w:rsidRDefault="00876B83" w:rsidP="00C7130F">
      <w:pPr>
        <w:pBdr>
          <w:top w:val="nil"/>
          <w:left w:val="nil"/>
          <w:bottom w:val="nil"/>
          <w:right w:val="nil"/>
          <w:between w:val="nil"/>
          <w:bar w:val="nil"/>
        </w:pBdr>
        <w:spacing w:after="0" w:line="240" w:lineRule="auto"/>
        <w:ind w:left="-284"/>
        <w:rPr>
          <w:rFonts w:eastAsia="Arial Unicode MS"/>
          <w:i/>
          <w:color w:val="000000"/>
          <w:sz w:val="24"/>
          <w:szCs w:val="24"/>
          <w:u w:color="000000"/>
          <w:bdr w:val="nil"/>
          <w:lang w:val="en-US"/>
        </w:rPr>
      </w:pPr>
    </w:p>
    <w:tbl>
      <w:tblPr>
        <w:tblStyle w:val="TableGrid"/>
        <w:tblpPr w:leftFromText="180" w:rightFromText="180" w:vertAnchor="text" w:horzAnchor="margin" w:tblpY="-105"/>
        <w:tblOverlap w:val="never"/>
        <w:tblW w:w="9782" w:type="dxa"/>
        <w:tblLayout w:type="fixed"/>
        <w:tblLook w:val="04A0" w:firstRow="1" w:lastRow="0" w:firstColumn="1" w:lastColumn="0" w:noHBand="0" w:noVBand="1"/>
      </w:tblPr>
      <w:tblGrid>
        <w:gridCol w:w="4797"/>
        <w:gridCol w:w="4985"/>
      </w:tblGrid>
      <w:tr w:rsidR="00876B83" w:rsidRPr="00EA141E" w14:paraId="20E53ADD" w14:textId="77777777" w:rsidTr="00876B83">
        <w:tc>
          <w:tcPr>
            <w:tcW w:w="9782" w:type="dxa"/>
            <w:gridSpan w:val="2"/>
            <w:shd w:val="clear" w:color="auto" w:fill="BFBFBF" w:themeFill="background1" w:themeFillShade="BF"/>
          </w:tcPr>
          <w:p w14:paraId="69ACAFE8" w14:textId="77777777" w:rsidR="00876B83" w:rsidRPr="00EA141E" w:rsidRDefault="00876B83" w:rsidP="00876B83">
            <w:pPr>
              <w:rPr>
                <w:sz w:val="24"/>
                <w:szCs w:val="24"/>
              </w:rPr>
            </w:pPr>
            <w:r w:rsidRPr="00EA141E">
              <w:rPr>
                <w:sz w:val="24"/>
                <w:szCs w:val="24"/>
              </w:rPr>
              <w:t>Local Authority to complete</w:t>
            </w:r>
          </w:p>
        </w:tc>
      </w:tr>
      <w:tr w:rsidR="00876B83" w:rsidRPr="00EA141E" w14:paraId="53C2985A" w14:textId="77777777" w:rsidTr="00876B83">
        <w:tc>
          <w:tcPr>
            <w:tcW w:w="4797" w:type="dxa"/>
          </w:tcPr>
          <w:p w14:paraId="150FF320" w14:textId="77777777" w:rsidR="00876B83" w:rsidRPr="00EA141E" w:rsidRDefault="00876B83" w:rsidP="00876B83">
            <w:pPr>
              <w:rPr>
                <w:sz w:val="24"/>
                <w:szCs w:val="24"/>
              </w:rPr>
            </w:pPr>
            <w:r w:rsidRPr="00EA141E">
              <w:rPr>
                <w:sz w:val="24"/>
                <w:szCs w:val="24"/>
              </w:rPr>
              <w:t xml:space="preserve">Decision </w:t>
            </w:r>
          </w:p>
          <w:p w14:paraId="1FEEC701" w14:textId="77777777" w:rsidR="00876B83" w:rsidRPr="00EA141E" w:rsidRDefault="00876B83" w:rsidP="00876B83">
            <w:pPr>
              <w:rPr>
                <w:sz w:val="24"/>
                <w:szCs w:val="24"/>
              </w:rPr>
            </w:pPr>
          </w:p>
          <w:p w14:paraId="26552391" w14:textId="77777777" w:rsidR="00876B83" w:rsidRPr="00EA141E" w:rsidRDefault="00876B83" w:rsidP="00876B83">
            <w:pPr>
              <w:rPr>
                <w:i/>
                <w:sz w:val="24"/>
                <w:szCs w:val="24"/>
              </w:rPr>
            </w:pPr>
            <w:r w:rsidRPr="00EA141E">
              <w:rPr>
                <w:i/>
                <w:sz w:val="24"/>
                <w:szCs w:val="24"/>
              </w:rPr>
              <w:t>(approve/ request further information/ decline with reasons)</w:t>
            </w:r>
          </w:p>
          <w:p w14:paraId="2B423FFA" w14:textId="77777777" w:rsidR="00876B83" w:rsidRPr="00EA141E" w:rsidRDefault="00876B83" w:rsidP="00876B83">
            <w:pPr>
              <w:rPr>
                <w:sz w:val="24"/>
                <w:szCs w:val="24"/>
              </w:rPr>
            </w:pPr>
          </w:p>
        </w:tc>
        <w:tc>
          <w:tcPr>
            <w:tcW w:w="4985" w:type="dxa"/>
          </w:tcPr>
          <w:p w14:paraId="279D2C8B" w14:textId="77777777" w:rsidR="00876B83" w:rsidRPr="00EA141E" w:rsidRDefault="00876B83" w:rsidP="00876B83">
            <w:pPr>
              <w:rPr>
                <w:sz w:val="24"/>
                <w:szCs w:val="24"/>
              </w:rPr>
            </w:pPr>
          </w:p>
        </w:tc>
      </w:tr>
      <w:tr w:rsidR="00876B83" w:rsidRPr="00EA141E" w14:paraId="63648EB0" w14:textId="77777777" w:rsidTr="00876B83">
        <w:tc>
          <w:tcPr>
            <w:tcW w:w="4797" w:type="dxa"/>
          </w:tcPr>
          <w:p w14:paraId="6B5B95F3" w14:textId="77777777" w:rsidR="00876B83" w:rsidRPr="00EA141E" w:rsidRDefault="00876B83" w:rsidP="00876B83">
            <w:pPr>
              <w:rPr>
                <w:sz w:val="24"/>
                <w:szCs w:val="24"/>
              </w:rPr>
            </w:pPr>
            <w:r w:rsidRPr="00EA141E">
              <w:rPr>
                <w:sz w:val="24"/>
                <w:szCs w:val="24"/>
              </w:rPr>
              <w:t>Date of decision:</w:t>
            </w:r>
          </w:p>
        </w:tc>
        <w:tc>
          <w:tcPr>
            <w:tcW w:w="4985" w:type="dxa"/>
          </w:tcPr>
          <w:p w14:paraId="339482A4" w14:textId="77777777" w:rsidR="00876B83" w:rsidRPr="00EA141E" w:rsidRDefault="00876B83" w:rsidP="00876B83">
            <w:pPr>
              <w:rPr>
                <w:sz w:val="24"/>
                <w:szCs w:val="24"/>
              </w:rPr>
            </w:pPr>
            <w:r w:rsidRPr="00EA141E">
              <w:rPr>
                <w:sz w:val="24"/>
                <w:szCs w:val="24"/>
              </w:rPr>
              <w:t>Date of review (if approved):</w:t>
            </w:r>
          </w:p>
        </w:tc>
      </w:tr>
    </w:tbl>
    <w:p w14:paraId="23C2F039" w14:textId="77777777" w:rsidR="00876B83" w:rsidRPr="00EA141E" w:rsidRDefault="00876B83" w:rsidP="00B85D9D">
      <w:pPr>
        <w:pBdr>
          <w:top w:val="nil"/>
          <w:left w:val="nil"/>
          <w:bottom w:val="nil"/>
          <w:right w:val="nil"/>
          <w:between w:val="nil"/>
          <w:bar w:val="nil"/>
        </w:pBdr>
        <w:spacing w:after="0" w:line="240" w:lineRule="auto"/>
        <w:rPr>
          <w:rFonts w:eastAsia="Arial Unicode MS"/>
          <w:i/>
          <w:color w:val="000000"/>
          <w:sz w:val="24"/>
          <w:szCs w:val="24"/>
          <w:u w:color="000000"/>
          <w:bdr w:val="nil"/>
          <w:lang w:val="en-US"/>
        </w:rPr>
      </w:pPr>
    </w:p>
    <w:p w14:paraId="08867EF8" w14:textId="77777777" w:rsidR="00EA141E" w:rsidRDefault="00EA141E" w:rsidP="00C7130F">
      <w:pPr>
        <w:pBdr>
          <w:top w:val="nil"/>
          <w:left w:val="nil"/>
          <w:bottom w:val="nil"/>
          <w:right w:val="nil"/>
          <w:between w:val="nil"/>
          <w:bar w:val="nil"/>
        </w:pBdr>
        <w:spacing w:after="0" w:line="240" w:lineRule="auto"/>
        <w:ind w:left="-284"/>
        <w:rPr>
          <w:rFonts w:eastAsia="Arial Unicode MS"/>
          <w:i/>
          <w:color w:val="000000"/>
          <w:sz w:val="24"/>
          <w:szCs w:val="24"/>
          <w:u w:color="000000"/>
          <w:bdr w:val="nil"/>
          <w:lang w:val="en-US"/>
        </w:rPr>
      </w:pPr>
    </w:p>
    <w:sectPr w:rsidR="00EA141E" w:rsidSect="00876B83">
      <w:headerReference w:type="default" r:id="rId7"/>
      <w:pgSz w:w="11906" w:h="16838"/>
      <w:pgMar w:top="1440" w:right="1440" w:bottom="426"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FD4F" w14:textId="77777777" w:rsidR="00891D8D" w:rsidRDefault="00891D8D" w:rsidP="0050700A">
      <w:pPr>
        <w:spacing w:after="0" w:line="240" w:lineRule="auto"/>
      </w:pPr>
      <w:r>
        <w:separator/>
      </w:r>
    </w:p>
  </w:endnote>
  <w:endnote w:type="continuationSeparator" w:id="0">
    <w:p w14:paraId="0B7A1AE7" w14:textId="77777777" w:rsidR="00891D8D" w:rsidRDefault="00891D8D" w:rsidP="0050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6A48" w14:textId="77777777" w:rsidR="00891D8D" w:rsidRDefault="00891D8D" w:rsidP="0050700A">
      <w:pPr>
        <w:spacing w:after="0" w:line="240" w:lineRule="auto"/>
      </w:pPr>
      <w:r>
        <w:separator/>
      </w:r>
    </w:p>
  </w:footnote>
  <w:footnote w:type="continuationSeparator" w:id="0">
    <w:p w14:paraId="3E859EB9" w14:textId="77777777" w:rsidR="00891D8D" w:rsidRDefault="00891D8D" w:rsidP="0050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3D66" w14:textId="1D2E171D" w:rsidR="0050700A" w:rsidRDefault="004B4B81" w:rsidP="006554B3">
    <w:pPr>
      <w:pStyle w:val="Header"/>
    </w:pPr>
    <w:r>
      <w:rPr>
        <w:noProof/>
      </w:rPr>
      <w:drawing>
        <wp:inline distT="0" distB="0" distL="0" distR="0" wp14:anchorId="0C39733A" wp14:editId="13063AAF">
          <wp:extent cx="2247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914400"/>
                  </a:xfrm>
                  <a:prstGeom prst="rect">
                    <a:avLst/>
                  </a:prstGeom>
                  <a:noFill/>
                  <a:ln>
                    <a:noFill/>
                  </a:ln>
                </pic:spPr>
              </pic:pic>
            </a:graphicData>
          </a:graphic>
        </wp:inline>
      </w:drawing>
    </w:r>
    <w:r>
      <w:rPr>
        <w:noProof/>
        <w:lang w:eastAsia="en-GB"/>
      </w:rPr>
      <w:t>S</w:t>
    </w:r>
    <w:r w:rsidR="000267FD">
      <w:t>ENPANEL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0A8"/>
    <w:multiLevelType w:val="hybridMultilevel"/>
    <w:tmpl w:val="5AD64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E69C9"/>
    <w:multiLevelType w:val="hybridMultilevel"/>
    <w:tmpl w:val="0FFC9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316A"/>
    <w:multiLevelType w:val="hybridMultilevel"/>
    <w:tmpl w:val="C7848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33EA8"/>
    <w:multiLevelType w:val="hybridMultilevel"/>
    <w:tmpl w:val="C6B245D4"/>
    <w:lvl w:ilvl="0" w:tplc="082CFA4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820C4"/>
    <w:multiLevelType w:val="hybridMultilevel"/>
    <w:tmpl w:val="9F8C5E78"/>
    <w:lvl w:ilvl="0" w:tplc="8236E53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3367BE"/>
    <w:multiLevelType w:val="hybridMultilevel"/>
    <w:tmpl w:val="9D16CF4E"/>
    <w:lvl w:ilvl="0" w:tplc="EBF246B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FA76D8"/>
    <w:multiLevelType w:val="hybridMultilevel"/>
    <w:tmpl w:val="E75435CE"/>
    <w:lvl w:ilvl="0" w:tplc="5FC8F8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3A05AC"/>
    <w:multiLevelType w:val="hybridMultilevel"/>
    <w:tmpl w:val="94FC0468"/>
    <w:lvl w:ilvl="0" w:tplc="38BCE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060C48"/>
    <w:multiLevelType w:val="hybridMultilevel"/>
    <w:tmpl w:val="1A6C0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B04B8"/>
    <w:multiLevelType w:val="hybridMultilevel"/>
    <w:tmpl w:val="0082BB1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80343681">
    <w:abstractNumId w:val="9"/>
  </w:num>
  <w:num w:numId="2" w16cid:durableId="641424629">
    <w:abstractNumId w:val="0"/>
  </w:num>
  <w:num w:numId="3" w16cid:durableId="1815678760">
    <w:abstractNumId w:val="4"/>
  </w:num>
  <w:num w:numId="4" w16cid:durableId="1989557166">
    <w:abstractNumId w:val="1"/>
  </w:num>
  <w:num w:numId="5" w16cid:durableId="892614911">
    <w:abstractNumId w:val="8"/>
  </w:num>
  <w:num w:numId="6" w16cid:durableId="1826168321">
    <w:abstractNumId w:val="2"/>
  </w:num>
  <w:num w:numId="7" w16cid:durableId="305742648">
    <w:abstractNumId w:val="5"/>
  </w:num>
  <w:num w:numId="8" w16cid:durableId="398286634">
    <w:abstractNumId w:val="6"/>
  </w:num>
  <w:num w:numId="9" w16cid:durableId="1078751720">
    <w:abstractNumId w:val="7"/>
  </w:num>
  <w:num w:numId="10" w16cid:durableId="543450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4F"/>
    <w:rsid w:val="000267FD"/>
    <w:rsid w:val="00063B41"/>
    <w:rsid w:val="000B6050"/>
    <w:rsid w:val="00252141"/>
    <w:rsid w:val="002E7D2B"/>
    <w:rsid w:val="00334C23"/>
    <w:rsid w:val="0035617B"/>
    <w:rsid w:val="0037576E"/>
    <w:rsid w:val="00386A0D"/>
    <w:rsid w:val="0040424A"/>
    <w:rsid w:val="004B4B81"/>
    <w:rsid w:val="004C0B5E"/>
    <w:rsid w:val="004C12FF"/>
    <w:rsid w:val="004F684F"/>
    <w:rsid w:val="0050700A"/>
    <w:rsid w:val="00596B0B"/>
    <w:rsid w:val="006554B3"/>
    <w:rsid w:val="00690E62"/>
    <w:rsid w:val="006B0E36"/>
    <w:rsid w:val="006B6C06"/>
    <w:rsid w:val="006C04D1"/>
    <w:rsid w:val="007507F3"/>
    <w:rsid w:val="007A0E62"/>
    <w:rsid w:val="0087412E"/>
    <w:rsid w:val="0087478A"/>
    <w:rsid w:val="00876B83"/>
    <w:rsid w:val="00891D8D"/>
    <w:rsid w:val="008A317A"/>
    <w:rsid w:val="008C1502"/>
    <w:rsid w:val="00926E8D"/>
    <w:rsid w:val="00971F22"/>
    <w:rsid w:val="009E7FCA"/>
    <w:rsid w:val="00A658B9"/>
    <w:rsid w:val="00AA54F1"/>
    <w:rsid w:val="00B76AF7"/>
    <w:rsid w:val="00B85D9D"/>
    <w:rsid w:val="00B85FB3"/>
    <w:rsid w:val="00C7130F"/>
    <w:rsid w:val="00CA083B"/>
    <w:rsid w:val="00D27925"/>
    <w:rsid w:val="00DA2ABC"/>
    <w:rsid w:val="00DC755E"/>
    <w:rsid w:val="00E4739B"/>
    <w:rsid w:val="00E56883"/>
    <w:rsid w:val="00EA141E"/>
    <w:rsid w:val="00EC5F12"/>
    <w:rsid w:val="00F37F6A"/>
    <w:rsid w:val="00F73308"/>
    <w:rsid w:val="00FE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D1322"/>
  <w15:docId w15:val="{47D17A1F-F39A-4DD5-887B-3BC749A9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9"/>
        <w:szCs w:val="19"/>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4F"/>
    <w:pPr>
      <w:ind w:left="720"/>
      <w:contextualSpacing/>
    </w:pPr>
  </w:style>
  <w:style w:type="paragraph" w:styleId="BalloonText">
    <w:name w:val="Balloon Text"/>
    <w:basedOn w:val="Normal"/>
    <w:link w:val="BalloonTextChar"/>
    <w:uiPriority w:val="99"/>
    <w:semiHidden/>
    <w:unhideWhenUsed/>
    <w:rsid w:val="004F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4F"/>
    <w:rPr>
      <w:rFonts w:ascii="Tahoma" w:hAnsi="Tahoma" w:cs="Tahoma"/>
      <w:sz w:val="16"/>
      <w:szCs w:val="16"/>
    </w:rPr>
  </w:style>
  <w:style w:type="paragraph" w:styleId="Header">
    <w:name w:val="header"/>
    <w:basedOn w:val="Normal"/>
    <w:link w:val="HeaderChar"/>
    <w:uiPriority w:val="99"/>
    <w:unhideWhenUsed/>
    <w:rsid w:val="00507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00A"/>
  </w:style>
  <w:style w:type="paragraph" w:styleId="Footer">
    <w:name w:val="footer"/>
    <w:basedOn w:val="Normal"/>
    <w:link w:val="FooterChar"/>
    <w:uiPriority w:val="99"/>
    <w:unhideWhenUsed/>
    <w:rsid w:val="00507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00A"/>
  </w:style>
  <w:style w:type="table" w:styleId="TableGrid">
    <w:name w:val="Table Grid"/>
    <w:basedOn w:val="TableNormal"/>
    <w:uiPriority w:val="59"/>
    <w:rsid w:val="009E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1986">
      <w:bodyDiv w:val="1"/>
      <w:marLeft w:val="0"/>
      <w:marRight w:val="0"/>
      <w:marTop w:val="0"/>
      <w:marBottom w:val="0"/>
      <w:divBdr>
        <w:top w:val="none" w:sz="0" w:space="0" w:color="auto"/>
        <w:left w:val="none" w:sz="0" w:space="0" w:color="auto"/>
        <w:bottom w:val="none" w:sz="0" w:space="0" w:color="auto"/>
        <w:right w:val="none" w:sz="0" w:space="0" w:color="auto"/>
      </w:divBdr>
    </w:div>
    <w:div w:id="1091321162">
      <w:bodyDiv w:val="1"/>
      <w:marLeft w:val="0"/>
      <w:marRight w:val="0"/>
      <w:marTop w:val="0"/>
      <w:marBottom w:val="0"/>
      <w:divBdr>
        <w:top w:val="none" w:sz="0" w:space="0" w:color="auto"/>
        <w:left w:val="none" w:sz="0" w:space="0" w:color="auto"/>
        <w:bottom w:val="none" w:sz="0" w:space="0" w:color="auto"/>
        <w:right w:val="none" w:sz="0" w:space="0" w:color="auto"/>
      </w:divBdr>
    </w:div>
    <w:div w:id="1995446464">
      <w:bodyDiv w:val="1"/>
      <w:marLeft w:val="0"/>
      <w:marRight w:val="0"/>
      <w:marTop w:val="0"/>
      <w:marBottom w:val="0"/>
      <w:divBdr>
        <w:top w:val="none" w:sz="0" w:space="0" w:color="auto"/>
        <w:left w:val="none" w:sz="0" w:space="0" w:color="auto"/>
        <w:bottom w:val="none" w:sz="0" w:space="0" w:color="auto"/>
        <w:right w:val="none" w:sz="0" w:space="0" w:color="auto"/>
      </w:divBdr>
    </w:div>
    <w:div w:id="21290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Rebecca</dc:creator>
  <cp:lastModifiedBy>May, Glenn</cp:lastModifiedBy>
  <cp:revision>4</cp:revision>
  <dcterms:created xsi:type="dcterms:W3CDTF">2024-01-23T08:19:00Z</dcterms:created>
  <dcterms:modified xsi:type="dcterms:W3CDTF">2024-01-23T08:27:00Z</dcterms:modified>
</cp:coreProperties>
</file>